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565" w:rsidRPr="00CF1398" w:rsidRDefault="00C14863" w:rsidP="00C14863">
      <w:pPr>
        <w:rPr>
          <w:rFonts w:ascii="Arial" w:hAnsi="Arial" w:cs="Arial"/>
          <w:sz w:val="28"/>
          <w:szCs w:val="28"/>
        </w:rPr>
      </w:pPr>
      <w:r w:rsidRPr="00CF1398">
        <w:rPr>
          <w:rFonts w:ascii="Arial" w:hAnsi="Arial" w:cs="Arial"/>
          <w:sz w:val="28"/>
          <w:szCs w:val="28"/>
        </w:rPr>
        <w:t>TP 317 Gerência de Redes – Prof. Guilherme</w:t>
      </w:r>
    </w:p>
    <w:p w:rsidR="00C14863" w:rsidRPr="00CF1398" w:rsidRDefault="001C451D" w:rsidP="00C1486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</w:t>
      </w:r>
      <w:r w:rsidR="00C14863" w:rsidRPr="00CF1398">
        <w:rPr>
          <w:rFonts w:ascii="Arial" w:hAnsi="Arial" w:cs="Arial"/>
          <w:sz w:val="28"/>
          <w:szCs w:val="28"/>
        </w:rPr>
        <w:t>Turma 074</w:t>
      </w:r>
    </w:p>
    <w:p w:rsidR="00C14863" w:rsidRPr="00CF1398" w:rsidRDefault="00C14863" w:rsidP="00C14863">
      <w:pPr>
        <w:rPr>
          <w:rFonts w:ascii="Arial" w:hAnsi="Arial" w:cs="Arial"/>
          <w:b/>
          <w:sz w:val="28"/>
          <w:szCs w:val="28"/>
        </w:rPr>
      </w:pPr>
      <w:r w:rsidRPr="00CF1398">
        <w:rPr>
          <w:rFonts w:ascii="Arial" w:hAnsi="Arial" w:cs="Arial"/>
          <w:b/>
          <w:sz w:val="28"/>
          <w:szCs w:val="28"/>
        </w:rPr>
        <w:t xml:space="preserve">Lista de </w:t>
      </w:r>
      <w:proofErr w:type="spellStart"/>
      <w:r w:rsidRPr="00CF1398">
        <w:rPr>
          <w:rFonts w:ascii="Arial" w:hAnsi="Arial" w:cs="Arial"/>
          <w:b/>
          <w:sz w:val="28"/>
          <w:szCs w:val="28"/>
        </w:rPr>
        <w:t>Exercicios</w:t>
      </w:r>
      <w:proofErr w:type="spellEnd"/>
      <w:r w:rsidRPr="00CF1398">
        <w:rPr>
          <w:rFonts w:ascii="Arial" w:hAnsi="Arial" w:cs="Arial"/>
          <w:b/>
          <w:sz w:val="28"/>
          <w:szCs w:val="28"/>
        </w:rPr>
        <w:t xml:space="preserve"> 01</w:t>
      </w:r>
    </w:p>
    <w:p w:rsidR="00C14863" w:rsidRPr="00C961D9" w:rsidRDefault="00C14863" w:rsidP="00C1486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Garantir o controle total dos equipamentos e serviços da rede de telecomunicações a fim de prover os serviços conforme os contratos de provimento desses serviços.</w:t>
      </w:r>
    </w:p>
    <w:p w:rsidR="00C14863" w:rsidRPr="00C961D9" w:rsidRDefault="00C14863" w:rsidP="00C14863">
      <w:pPr>
        <w:pStyle w:val="PargrafodaLista"/>
        <w:ind w:left="360"/>
        <w:jc w:val="both"/>
        <w:rPr>
          <w:rFonts w:ascii="Arial" w:hAnsi="Arial" w:cs="Arial"/>
          <w:sz w:val="24"/>
          <w:szCs w:val="24"/>
        </w:rPr>
      </w:pPr>
    </w:p>
    <w:p w:rsidR="00C14863" w:rsidRPr="00C961D9" w:rsidRDefault="00C14863" w:rsidP="00C1486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TMN é o padrão definido pelo ITU para uniformizar as operações de gerenciamento de redes de telecomunicações. Dividido em Arquitetura Funcional, Física e Informação.</w:t>
      </w:r>
    </w:p>
    <w:p w:rsidR="00C14863" w:rsidRPr="00C961D9" w:rsidRDefault="00C14863" w:rsidP="00C14863">
      <w:pPr>
        <w:pStyle w:val="PargrafodaLista"/>
        <w:ind w:left="360"/>
        <w:jc w:val="both"/>
        <w:rPr>
          <w:rFonts w:ascii="Arial" w:hAnsi="Arial" w:cs="Arial"/>
          <w:sz w:val="24"/>
          <w:szCs w:val="24"/>
        </w:rPr>
      </w:pPr>
    </w:p>
    <w:p w:rsidR="00C14863" w:rsidRPr="00C961D9" w:rsidRDefault="00C14863" w:rsidP="00C1486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A Arquitetura Funcional descreve as funções da TMN, é dividida em blocos funcionais que são a menor unidade funcional que a TMN entrega</w:t>
      </w:r>
      <w:proofErr w:type="gramStart"/>
      <w:r w:rsidRPr="00C961D9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C961D9">
        <w:rPr>
          <w:rFonts w:ascii="Arial" w:hAnsi="Arial" w:cs="Arial"/>
          <w:sz w:val="24"/>
          <w:szCs w:val="24"/>
        </w:rPr>
        <w:t>ao sistema. A Arquitetura Física é baseada nos blocos físicos e nas interfaces que fazem a troca de informação entre os blocos.</w:t>
      </w:r>
    </w:p>
    <w:p w:rsidR="00C14863" w:rsidRPr="00C961D9" w:rsidRDefault="00C14863" w:rsidP="00C14863">
      <w:pPr>
        <w:pStyle w:val="PargrafodaLista"/>
        <w:ind w:left="360"/>
        <w:jc w:val="both"/>
        <w:rPr>
          <w:rFonts w:ascii="Arial" w:hAnsi="Arial" w:cs="Arial"/>
          <w:sz w:val="24"/>
          <w:szCs w:val="24"/>
        </w:rPr>
      </w:pPr>
    </w:p>
    <w:p w:rsidR="00C14863" w:rsidRPr="00C961D9" w:rsidRDefault="00C14863" w:rsidP="00C14863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b/>
          <w:sz w:val="24"/>
          <w:szCs w:val="24"/>
        </w:rPr>
        <w:t>OSF</w:t>
      </w:r>
      <w:r w:rsidRPr="00C961D9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C961D9">
        <w:rPr>
          <w:rFonts w:ascii="Arial" w:hAnsi="Arial" w:cs="Arial"/>
          <w:sz w:val="24"/>
          <w:szCs w:val="24"/>
        </w:rPr>
        <w:t>Operations</w:t>
      </w:r>
      <w:proofErr w:type="spellEnd"/>
      <w:r w:rsidRPr="00C961D9">
        <w:rPr>
          <w:rFonts w:ascii="Arial" w:hAnsi="Arial" w:cs="Arial"/>
          <w:sz w:val="24"/>
          <w:szCs w:val="24"/>
        </w:rPr>
        <w:t xml:space="preserve"> System </w:t>
      </w:r>
      <w:proofErr w:type="spellStart"/>
      <w:r w:rsidRPr="00C961D9">
        <w:rPr>
          <w:rFonts w:ascii="Arial" w:hAnsi="Arial" w:cs="Arial"/>
          <w:sz w:val="24"/>
          <w:szCs w:val="24"/>
        </w:rPr>
        <w:t>Function</w:t>
      </w:r>
      <w:proofErr w:type="spellEnd"/>
      <w:r w:rsidRPr="00C961D9">
        <w:rPr>
          <w:rFonts w:ascii="Arial" w:hAnsi="Arial" w:cs="Arial"/>
          <w:sz w:val="24"/>
          <w:szCs w:val="24"/>
        </w:rPr>
        <w:t xml:space="preserve">, faz a função de gerenciamento e é subdividido em </w:t>
      </w:r>
      <w:proofErr w:type="gramStart"/>
      <w:r w:rsidRPr="00C961D9">
        <w:rPr>
          <w:rFonts w:ascii="Arial" w:hAnsi="Arial" w:cs="Arial"/>
          <w:sz w:val="24"/>
          <w:szCs w:val="24"/>
        </w:rPr>
        <w:t>4</w:t>
      </w:r>
      <w:proofErr w:type="gramEnd"/>
      <w:r w:rsidRPr="00C961D9">
        <w:rPr>
          <w:rFonts w:ascii="Arial" w:hAnsi="Arial" w:cs="Arial"/>
          <w:sz w:val="24"/>
          <w:szCs w:val="24"/>
        </w:rPr>
        <w:t xml:space="preserve"> camadas (negócio, serviço, rede e elementos de rede);</w:t>
      </w:r>
      <w:r w:rsidR="00B527DD" w:rsidRPr="00C961D9">
        <w:rPr>
          <w:rFonts w:ascii="Arial" w:hAnsi="Arial" w:cs="Arial"/>
          <w:sz w:val="24"/>
          <w:szCs w:val="24"/>
        </w:rPr>
        <w:t xml:space="preserve"> </w:t>
      </w:r>
      <w:r w:rsidR="00B527DD" w:rsidRPr="00C961D9">
        <w:rPr>
          <w:rFonts w:ascii="Arial" w:hAnsi="Arial" w:cs="Arial"/>
          <w:b/>
          <w:sz w:val="24"/>
          <w:szCs w:val="24"/>
        </w:rPr>
        <w:t>WSF</w:t>
      </w:r>
      <w:r w:rsidR="00B527DD" w:rsidRPr="00C961D9">
        <w:rPr>
          <w:rFonts w:ascii="Arial" w:hAnsi="Arial" w:cs="Arial"/>
          <w:sz w:val="24"/>
          <w:szCs w:val="24"/>
        </w:rPr>
        <w:t xml:space="preserve"> – Workstation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Function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 xml:space="preserve">, é a interface do operador com a TMN; </w:t>
      </w:r>
      <w:r w:rsidR="00B527DD" w:rsidRPr="00C961D9">
        <w:rPr>
          <w:rFonts w:ascii="Arial" w:hAnsi="Arial" w:cs="Arial"/>
          <w:b/>
          <w:sz w:val="24"/>
          <w:szCs w:val="24"/>
        </w:rPr>
        <w:t>TF</w:t>
      </w:r>
      <w:r w:rsidR="00B527DD" w:rsidRPr="00C961D9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Transformation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Function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 xml:space="preserve">, provê interoperabilidade entre mecanismos de comunicação incompatíveis. É empregada dentro da TMN ou na comunicação entre 02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TMNs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 xml:space="preserve">; </w:t>
      </w:r>
      <w:r w:rsidR="00B527DD" w:rsidRPr="00C961D9">
        <w:rPr>
          <w:rFonts w:ascii="Arial" w:hAnsi="Arial" w:cs="Arial"/>
          <w:b/>
          <w:sz w:val="24"/>
          <w:szCs w:val="24"/>
        </w:rPr>
        <w:t>NEF</w:t>
      </w:r>
      <w:r w:rsidR="00B527DD" w:rsidRPr="00C961D9">
        <w:rPr>
          <w:rFonts w:ascii="Arial" w:hAnsi="Arial" w:cs="Arial"/>
          <w:sz w:val="24"/>
          <w:szCs w:val="24"/>
        </w:rPr>
        <w:t xml:space="preserve"> – Network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Element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7DD" w:rsidRPr="00C961D9">
        <w:rPr>
          <w:rFonts w:ascii="Arial" w:hAnsi="Arial" w:cs="Arial"/>
          <w:sz w:val="24"/>
          <w:szCs w:val="24"/>
        </w:rPr>
        <w:t>Function</w:t>
      </w:r>
      <w:proofErr w:type="spellEnd"/>
      <w:r w:rsidR="00B527DD" w:rsidRPr="00C961D9">
        <w:rPr>
          <w:rFonts w:ascii="Arial" w:hAnsi="Arial" w:cs="Arial"/>
          <w:sz w:val="24"/>
          <w:szCs w:val="24"/>
        </w:rPr>
        <w:t>, são os elementos a serem gerenciados na rede.</w:t>
      </w:r>
    </w:p>
    <w:p w:rsidR="00B527DD" w:rsidRPr="00C961D9" w:rsidRDefault="00B527DD" w:rsidP="00B527DD">
      <w:pPr>
        <w:pStyle w:val="PargrafodaLista"/>
        <w:rPr>
          <w:rFonts w:ascii="Arial" w:hAnsi="Arial" w:cs="Arial"/>
          <w:sz w:val="24"/>
          <w:szCs w:val="24"/>
        </w:rPr>
      </w:pPr>
    </w:p>
    <w:p w:rsidR="00B527DD" w:rsidRPr="00C961D9" w:rsidRDefault="00B527DD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b/>
          <w:sz w:val="24"/>
          <w:szCs w:val="24"/>
        </w:rPr>
        <w:t>OS</w:t>
      </w:r>
      <w:r w:rsidRPr="00C961D9">
        <w:rPr>
          <w:rFonts w:ascii="Arial" w:hAnsi="Arial" w:cs="Arial"/>
          <w:sz w:val="24"/>
          <w:szCs w:val="24"/>
        </w:rPr>
        <w:t xml:space="preserve"> – Sistema de Operações</w:t>
      </w:r>
      <w:proofErr w:type="gramStart"/>
      <w:r w:rsidR="003B4242" w:rsidRPr="00C961D9">
        <w:rPr>
          <w:rFonts w:ascii="Arial" w:hAnsi="Arial" w:cs="Arial"/>
          <w:sz w:val="24"/>
          <w:szCs w:val="24"/>
        </w:rPr>
        <w:t>, provê</w:t>
      </w:r>
      <w:proofErr w:type="gramEnd"/>
      <w:r w:rsidRPr="00C961D9">
        <w:rPr>
          <w:rFonts w:ascii="Arial" w:hAnsi="Arial" w:cs="Arial"/>
          <w:sz w:val="24"/>
          <w:szCs w:val="24"/>
        </w:rPr>
        <w:t xml:space="preserve"> a função de OSF; </w:t>
      </w:r>
      <w:r w:rsidRPr="00C961D9">
        <w:rPr>
          <w:rFonts w:ascii="Arial" w:hAnsi="Arial" w:cs="Arial"/>
          <w:b/>
          <w:sz w:val="24"/>
          <w:szCs w:val="24"/>
        </w:rPr>
        <w:t>WS</w:t>
      </w:r>
      <w:r w:rsidRPr="00C961D9">
        <w:rPr>
          <w:rFonts w:ascii="Arial" w:hAnsi="Arial" w:cs="Arial"/>
          <w:sz w:val="24"/>
          <w:szCs w:val="24"/>
        </w:rPr>
        <w:t xml:space="preserve"> – Estação de Trabalho, elemento de interação entre operador e a TMN; </w:t>
      </w:r>
      <w:r w:rsidRPr="00C961D9">
        <w:rPr>
          <w:rFonts w:ascii="Arial" w:hAnsi="Arial" w:cs="Arial"/>
          <w:b/>
          <w:sz w:val="24"/>
          <w:szCs w:val="24"/>
        </w:rPr>
        <w:t>T</w:t>
      </w:r>
      <w:r w:rsidRPr="00C961D9">
        <w:rPr>
          <w:rFonts w:ascii="Arial" w:hAnsi="Arial" w:cs="Arial"/>
          <w:sz w:val="24"/>
          <w:szCs w:val="24"/>
        </w:rPr>
        <w:t xml:space="preserve"> – Transformação, provê interoperabilidade entre protocolos; </w:t>
      </w:r>
      <w:r w:rsidRPr="00C961D9">
        <w:rPr>
          <w:rFonts w:ascii="Arial" w:hAnsi="Arial" w:cs="Arial"/>
          <w:b/>
          <w:sz w:val="24"/>
          <w:szCs w:val="24"/>
        </w:rPr>
        <w:t>NE</w:t>
      </w:r>
      <w:r w:rsidRPr="00C961D9">
        <w:rPr>
          <w:rFonts w:ascii="Arial" w:hAnsi="Arial" w:cs="Arial"/>
          <w:sz w:val="24"/>
          <w:szCs w:val="24"/>
        </w:rPr>
        <w:t xml:space="preserve"> – Elemento de Rede, é o equipamento de telecomunicações.</w:t>
      </w:r>
    </w:p>
    <w:p w:rsidR="00B527DD" w:rsidRPr="00C961D9" w:rsidRDefault="00B527DD" w:rsidP="00B527DD">
      <w:pPr>
        <w:pStyle w:val="PargrafodaLista"/>
        <w:rPr>
          <w:rFonts w:ascii="Arial" w:hAnsi="Arial" w:cs="Arial"/>
          <w:sz w:val="24"/>
          <w:szCs w:val="24"/>
        </w:rPr>
      </w:pPr>
    </w:p>
    <w:p w:rsidR="00B527DD" w:rsidRPr="00C961D9" w:rsidRDefault="00B527DD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b/>
          <w:sz w:val="24"/>
          <w:szCs w:val="24"/>
        </w:rPr>
        <w:t>Interface Q</w:t>
      </w:r>
      <w:r w:rsidRPr="00C961D9">
        <w:rPr>
          <w:rFonts w:ascii="Arial" w:hAnsi="Arial" w:cs="Arial"/>
          <w:sz w:val="24"/>
          <w:szCs w:val="24"/>
        </w:rPr>
        <w:t xml:space="preserve"> – troca de informação entre OS, NE ou T; </w:t>
      </w:r>
      <w:r w:rsidRPr="00C961D9">
        <w:rPr>
          <w:rFonts w:ascii="Arial" w:hAnsi="Arial" w:cs="Arial"/>
          <w:b/>
          <w:sz w:val="24"/>
          <w:szCs w:val="24"/>
        </w:rPr>
        <w:t>Interface F</w:t>
      </w:r>
      <w:r w:rsidRPr="00C961D9">
        <w:rPr>
          <w:rFonts w:ascii="Arial" w:hAnsi="Arial" w:cs="Arial"/>
          <w:sz w:val="24"/>
          <w:szCs w:val="24"/>
        </w:rPr>
        <w:t xml:space="preserve"> – troca de informação entre o bloco que contém a OSF e WF; </w:t>
      </w:r>
      <w:r w:rsidRPr="00C961D9">
        <w:rPr>
          <w:rFonts w:ascii="Arial" w:hAnsi="Arial" w:cs="Arial"/>
          <w:b/>
          <w:sz w:val="24"/>
          <w:szCs w:val="24"/>
        </w:rPr>
        <w:t>Interface X</w:t>
      </w:r>
      <w:r w:rsidRPr="00C961D9">
        <w:rPr>
          <w:rFonts w:ascii="Arial" w:hAnsi="Arial" w:cs="Arial"/>
          <w:sz w:val="24"/>
          <w:szCs w:val="24"/>
        </w:rPr>
        <w:t xml:space="preserve"> – troca de informação entre diferentes TMN.</w:t>
      </w:r>
    </w:p>
    <w:p w:rsidR="00B527DD" w:rsidRPr="00C961D9" w:rsidRDefault="00B527DD" w:rsidP="00B527DD">
      <w:pPr>
        <w:pStyle w:val="PargrafodaLista"/>
        <w:rPr>
          <w:rFonts w:ascii="Arial" w:hAnsi="Arial" w:cs="Arial"/>
          <w:sz w:val="24"/>
          <w:szCs w:val="24"/>
        </w:rPr>
      </w:pPr>
    </w:p>
    <w:p w:rsidR="00B527DD" w:rsidRPr="00C961D9" w:rsidRDefault="00B527DD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Utiliza-se o bloco físico T e o bloco funcional TF.</w:t>
      </w:r>
    </w:p>
    <w:p w:rsidR="00B527DD" w:rsidRPr="00C961D9" w:rsidRDefault="00B527DD" w:rsidP="00B527DD">
      <w:pPr>
        <w:pStyle w:val="PargrafodaLista"/>
        <w:rPr>
          <w:rFonts w:ascii="Arial" w:hAnsi="Arial" w:cs="Arial"/>
          <w:sz w:val="24"/>
          <w:szCs w:val="24"/>
        </w:rPr>
      </w:pPr>
    </w:p>
    <w:p w:rsidR="00B527DD" w:rsidRPr="00C961D9" w:rsidRDefault="00B527DD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 xml:space="preserve">As camadas funcionais são: </w:t>
      </w:r>
      <w:r w:rsidRPr="00C961D9">
        <w:rPr>
          <w:rFonts w:ascii="Arial" w:hAnsi="Arial" w:cs="Arial"/>
          <w:b/>
          <w:sz w:val="24"/>
          <w:szCs w:val="24"/>
        </w:rPr>
        <w:t>Gerência de Negócios</w:t>
      </w:r>
      <w:r w:rsidRPr="00C961D9">
        <w:rPr>
          <w:rFonts w:ascii="Arial" w:hAnsi="Arial" w:cs="Arial"/>
          <w:sz w:val="24"/>
          <w:szCs w:val="24"/>
        </w:rPr>
        <w:t xml:space="preserve"> </w:t>
      </w:r>
      <w:r w:rsidR="003B4242" w:rsidRPr="00C961D9">
        <w:rPr>
          <w:rFonts w:ascii="Arial" w:hAnsi="Arial" w:cs="Arial"/>
          <w:sz w:val="24"/>
          <w:szCs w:val="24"/>
        </w:rPr>
        <w:t>–</w:t>
      </w:r>
      <w:r w:rsidRPr="00C961D9">
        <w:rPr>
          <w:rFonts w:ascii="Arial" w:hAnsi="Arial" w:cs="Arial"/>
          <w:sz w:val="24"/>
          <w:szCs w:val="24"/>
        </w:rPr>
        <w:t xml:space="preserve"> </w:t>
      </w:r>
      <w:r w:rsidR="003B4242" w:rsidRPr="00C961D9">
        <w:rPr>
          <w:rFonts w:ascii="Arial" w:hAnsi="Arial" w:cs="Arial"/>
          <w:sz w:val="24"/>
          <w:szCs w:val="24"/>
        </w:rPr>
        <w:t xml:space="preserve">Visão geral do sistema da empresa, planejamento estratégico, visão financeira do negócio; </w:t>
      </w:r>
      <w:r w:rsidR="003B4242" w:rsidRPr="00C961D9">
        <w:rPr>
          <w:rFonts w:ascii="Arial" w:hAnsi="Arial" w:cs="Arial"/>
          <w:b/>
          <w:sz w:val="24"/>
          <w:szCs w:val="24"/>
        </w:rPr>
        <w:t>Gerência de Serviços</w:t>
      </w:r>
      <w:r w:rsidR="003B4242" w:rsidRPr="00C961D9">
        <w:rPr>
          <w:rFonts w:ascii="Arial" w:hAnsi="Arial" w:cs="Arial"/>
          <w:sz w:val="24"/>
          <w:szCs w:val="24"/>
        </w:rPr>
        <w:t xml:space="preserve"> – Garantir os parâmetros estabelecidos em contrato entre cliente e fornecedor; </w:t>
      </w:r>
      <w:r w:rsidR="003B4242" w:rsidRPr="00C961D9">
        <w:rPr>
          <w:rFonts w:ascii="Arial" w:hAnsi="Arial" w:cs="Arial"/>
          <w:b/>
          <w:sz w:val="24"/>
          <w:szCs w:val="24"/>
        </w:rPr>
        <w:t>Gerência de Rede</w:t>
      </w:r>
      <w:r w:rsidR="003B4242" w:rsidRPr="00C961D9">
        <w:rPr>
          <w:rFonts w:ascii="Arial" w:hAnsi="Arial" w:cs="Arial"/>
          <w:sz w:val="24"/>
          <w:szCs w:val="24"/>
        </w:rPr>
        <w:t xml:space="preserve"> – Garantir o funcionamento da rede, atentando-se ao desempenho desta. Faz o planejamento para futuras expansões e novas tecnologias; </w:t>
      </w:r>
      <w:r w:rsidR="003B4242" w:rsidRPr="00C961D9">
        <w:rPr>
          <w:rFonts w:ascii="Arial" w:hAnsi="Arial" w:cs="Arial"/>
          <w:b/>
          <w:sz w:val="24"/>
          <w:szCs w:val="24"/>
        </w:rPr>
        <w:t>Gerência de Elementos de Rede</w:t>
      </w:r>
      <w:r w:rsidR="003B4242" w:rsidRPr="00C961D9">
        <w:rPr>
          <w:rFonts w:ascii="Arial" w:hAnsi="Arial" w:cs="Arial"/>
          <w:sz w:val="24"/>
          <w:szCs w:val="24"/>
        </w:rPr>
        <w:t xml:space="preserve"> – Monitoração dos equipamentos, links e todos os demais dispositivos da rede; </w:t>
      </w:r>
      <w:r w:rsidR="003B4242" w:rsidRPr="00C961D9">
        <w:rPr>
          <w:rFonts w:ascii="Arial" w:hAnsi="Arial" w:cs="Arial"/>
          <w:b/>
          <w:sz w:val="24"/>
          <w:szCs w:val="24"/>
        </w:rPr>
        <w:t>Elementos de Rede</w:t>
      </w:r>
      <w:r w:rsidR="003B4242" w:rsidRPr="00C961D9">
        <w:rPr>
          <w:rFonts w:ascii="Arial" w:hAnsi="Arial" w:cs="Arial"/>
          <w:sz w:val="24"/>
          <w:szCs w:val="24"/>
        </w:rPr>
        <w:t xml:space="preserve"> – Configuração e manutenção dos dispositivos da rede.</w:t>
      </w:r>
    </w:p>
    <w:p w:rsidR="003B4242" w:rsidRPr="00C961D9" w:rsidRDefault="003B4242" w:rsidP="003B4242">
      <w:pPr>
        <w:pStyle w:val="PargrafodaLista"/>
        <w:rPr>
          <w:rFonts w:ascii="Arial" w:hAnsi="Arial" w:cs="Arial"/>
          <w:sz w:val="24"/>
          <w:szCs w:val="24"/>
        </w:rPr>
      </w:pPr>
    </w:p>
    <w:p w:rsidR="003B4242" w:rsidRDefault="00CF1398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.</w:t>
      </w:r>
    </w:p>
    <w:p w:rsidR="00CF1398" w:rsidRPr="00CF1398" w:rsidRDefault="00CF1398" w:rsidP="00CF1398">
      <w:pPr>
        <w:pStyle w:val="PargrafodaList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t-BR"/>
        </w:rPr>
        <w:drawing>
          <wp:inline distT="0" distB="0" distL="0" distR="0">
            <wp:extent cx="6177280" cy="3902075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280" cy="390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1398" w:rsidRPr="00CF1398" w:rsidRDefault="00CF1398" w:rsidP="00CF1398">
      <w:pPr>
        <w:jc w:val="both"/>
        <w:rPr>
          <w:rFonts w:ascii="Arial" w:hAnsi="Arial" w:cs="Arial"/>
          <w:sz w:val="24"/>
          <w:szCs w:val="24"/>
        </w:rPr>
      </w:pPr>
    </w:p>
    <w:p w:rsidR="003B4242" w:rsidRPr="00C961D9" w:rsidRDefault="003B4242" w:rsidP="003B4242">
      <w:pPr>
        <w:pStyle w:val="PargrafodaLista"/>
        <w:rPr>
          <w:rFonts w:ascii="Arial" w:hAnsi="Arial" w:cs="Arial"/>
          <w:sz w:val="24"/>
          <w:szCs w:val="24"/>
        </w:rPr>
      </w:pPr>
    </w:p>
    <w:p w:rsidR="003B4242" w:rsidRPr="00C961D9" w:rsidRDefault="003B4242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A Arquitetura da Informação é o conjunto de normas de gerenciamento aberto para padronização e modelagem de informações para comunicação. Constituída por: Elementos de Informação, Modelo de Informação e Modelo de Interação.</w:t>
      </w:r>
    </w:p>
    <w:p w:rsidR="003B4242" w:rsidRPr="00C961D9" w:rsidRDefault="003B4242" w:rsidP="003B4242">
      <w:pPr>
        <w:pStyle w:val="PargrafodaLista"/>
        <w:rPr>
          <w:rFonts w:ascii="Arial" w:hAnsi="Arial" w:cs="Arial"/>
          <w:sz w:val="24"/>
          <w:szCs w:val="24"/>
        </w:rPr>
      </w:pPr>
    </w:p>
    <w:p w:rsidR="003B4242" w:rsidRPr="00C961D9" w:rsidRDefault="00A02369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A função do objeto gerenciado é representar os recursos que podem ser gerenciados em um sistema de gerência.</w:t>
      </w:r>
    </w:p>
    <w:p w:rsidR="00A02369" w:rsidRPr="00C961D9" w:rsidRDefault="00A02369" w:rsidP="00A02369">
      <w:pPr>
        <w:pStyle w:val="PargrafodaLista"/>
        <w:rPr>
          <w:rFonts w:ascii="Arial" w:hAnsi="Arial" w:cs="Arial"/>
          <w:sz w:val="24"/>
          <w:szCs w:val="24"/>
        </w:rPr>
      </w:pPr>
    </w:p>
    <w:p w:rsidR="00A02369" w:rsidRPr="00C961D9" w:rsidRDefault="00A02369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É o conjunto de objetos gerenciados que possuem as informações necessárias para o gerenciamento da rede.</w:t>
      </w:r>
    </w:p>
    <w:p w:rsidR="00A02369" w:rsidRPr="00C961D9" w:rsidRDefault="00A02369" w:rsidP="00A02369">
      <w:pPr>
        <w:pStyle w:val="PargrafodaLista"/>
        <w:rPr>
          <w:rFonts w:ascii="Arial" w:hAnsi="Arial" w:cs="Arial"/>
          <w:sz w:val="24"/>
          <w:szCs w:val="24"/>
        </w:rPr>
      </w:pPr>
    </w:p>
    <w:p w:rsidR="00A02369" w:rsidRPr="00C961D9" w:rsidRDefault="00A02369" w:rsidP="00B527DD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P</w:t>
      </w:r>
      <w:r w:rsidR="00624203" w:rsidRPr="00C961D9">
        <w:rPr>
          <w:rFonts w:ascii="Arial" w:hAnsi="Arial" w:cs="Arial"/>
          <w:sz w:val="24"/>
          <w:szCs w:val="24"/>
        </w:rPr>
        <w:t>ode</w:t>
      </w:r>
      <w:r w:rsidRPr="00C961D9">
        <w:rPr>
          <w:rFonts w:ascii="Arial" w:hAnsi="Arial" w:cs="Arial"/>
          <w:sz w:val="24"/>
          <w:szCs w:val="24"/>
        </w:rPr>
        <w:t xml:space="preserve"> ser: gerenciado ou gerenciador.</w:t>
      </w:r>
    </w:p>
    <w:p w:rsidR="003B4242" w:rsidRPr="00DF0059" w:rsidRDefault="003B4242" w:rsidP="003B4242">
      <w:pPr>
        <w:pStyle w:val="PargrafodaLista"/>
        <w:rPr>
          <w:i/>
          <w:sz w:val="28"/>
          <w:szCs w:val="28"/>
        </w:rPr>
      </w:pPr>
    </w:p>
    <w:p w:rsidR="003B4242" w:rsidRPr="00DF0059" w:rsidRDefault="003B4242" w:rsidP="003B4242">
      <w:pPr>
        <w:jc w:val="both"/>
        <w:rPr>
          <w:i/>
          <w:sz w:val="28"/>
          <w:szCs w:val="28"/>
        </w:rPr>
      </w:pPr>
      <w:r w:rsidRPr="00DF0059">
        <w:rPr>
          <w:i/>
          <w:sz w:val="28"/>
          <w:szCs w:val="28"/>
        </w:rPr>
        <w:t xml:space="preserve">    </w:t>
      </w:r>
    </w:p>
    <w:p w:rsidR="003B4242" w:rsidRPr="00DF0059" w:rsidRDefault="003B4242" w:rsidP="003B4242">
      <w:pPr>
        <w:pStyle w:val="PargrafodaLista"/>
        <w:rPr>
          <w:i/>
          <w:sz w:val="28"/>
          <w:szCs w:val="28"/>
        </w:rPr>
      </w:pPr>
    </w:p>
    <w:p w:rsidR="003B4242" w:rsidRPr="00DF0059" w:rsidRDefault="003B4242" w:rsidP="003B4242">
      <w:pPr>
        <w:pStyle w:val="PargrafodaLista"/>
        <w:ind w:left="360"/>
        <w:jc w:val="both"/>
        <w:rPr>
          <w:i/>
          <w:sz w:val="28"/>
          <w:szCs w:val="28"/>
        </w:rPr>
      </w:pPr>
    </w:p>
    <w:p w:rsidR="003B4242" w:rsidRPr="00DF0059" w:rsidRDefault="003B4242" w:rsidP="003B4242">
      <w:pPr>
        <w:pStyle w:val="PargrafodaLista"/>
        <w:ind w:left="360"/>
        <w:jc w:val="both"/>
        <w:rPr>
          <w:i/>
          <w:sz w:val="28"/>
          <w:szCs w:val="28"/>
        </w:rPr>
      </w:pPr>
    </w:p>
    <w:p w:rsidR="003B4242" w:rsidRPr="00DF0059" w:rsidRDefault="003B4242" w:rsidP="003B4242">
      <w:pPr>
        <w:pStyle w:val="PargrafodaLista"/>
        <w:rPr>
          <w:i/>
          <w:sz w:val="28"/>
          <w:szCs w:val="28"/>
        </w:rPr>
      </w:pPr>
    </w:p>
    <w:p w:rsidR="003B4242" w:rsidRPr="00CF1398" w:rsidRDefault="002A1657" w:rsidP="003B4242">
      <w:pPr>
        <w:jc w:val="both"/>
        <w:rPr>
          <w:rFonts w:ascii="Arial" w:hAnsi="Arial" w:cs="Arial"/>
          <w:b/>
          <w:sz w:val="28"/>
          <w:szCs w:val="28"/>
        </w:rPr>
      </w:pPr>
      <w:r w:rsidRPr="00CF1398">
        <w:rPr>
          <w:rFonts w:ascii="Arial" w:hAnsi="Arial" w:cs="Arial"/>
          <w:b/>
          <w:sz w:val="28"/>
          <w:szCs w:val="28"/>
        </w:rPr>
        <w:lastRenderedPageBreak/>
        <w:t>Exercício 02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 xml:space="preserve">-- Empresa: </w:t>
      </w:r>
      <w:proofErr w:type="spellStart"/>
      <w:r w:rsidRPr="00CF1398">
        <w:rPr>
          <w:rFonts w:ascii="Arial" w:hAnsi="Arial" w:cs="Arial"/>
          <w:sz w:val="24"/>
          <w:szCs w:val="24"/>
        </w:rPr>
        <w:t>Inatel</w:t>
      </w:r>
      <w:proofErr w:type="spellEnd"/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 xml:space="preserve">-- Título: </w:t>
      </w:r>
      <w:proofErr w:type="spellStart"/>
      <w:r w:rsidRPr="00CF1398">
        <w:rPr>
          <w:rFonts w:ascii="Arial" w:hAnsi="Arial" w:cs="Arial"/>
          <w:sz w:val="24"/>
          <w:szCs w:val="24"/>
        </w:rPr>
        <w:t>Exercicio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02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 xml:space="preserve">-- </w:t>
      </w:r>
      <w:proofErr w:type="spellStart"/>
      <w:r w:rsidRPr="00CF1398">
        <w:rPr>
          <w:rFonts w:ascii="Arial" w:hAnsi="Arial" w:cs="Arial"/>
          <w:sz w:val="24"/>
          <w:szCs w:val="24"/>
        </w:rPr>
        <w:t>Conteudo</w:t>
      </w:r>
      <w:proofErr w:type="spellEnd"/>
      <w:r w:rsidRPr="00CF1398">
        <w:rPr>
          <w:rFonts w:ascii="Arial" w:hAnsi="Arial" w:cs="Arial"/>
          <w:sz w:val="24"/>
          <w:szCs w:val="24"/>
        </w:rPr>
        <w:t>: MIB didática de um No-Break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>-- Versão: 1.00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>-- Data: 02/10/2010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 xml:space="preserve">-- Autor: </w:t>
      </w:r>
    </w:p>
    <w:p w:rsidR="002A1657" w:rsidRPr="00DF0059" w:rsidRDefault="002A1657" w:rsidP="00315DE8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 xml:space="preserve">INATEL-SMI </w:t>
      </w:r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DEFINITIONS :</w:t>
      </w:r>
      <w:proofErr w:type="gramEnd"/>
      <w:r w:rsidRPr="00CF1398">
        <w:rPr>
          <w:rFonts w:ascii="Arial" w:hAnsi="Arial" w:cs="Arial"/>
          <w:sz w:val="24"/>
          <w:szCs w:val="24"/>
          <w:lang w:val="en-US"/>
        </w:rPr>
        <w:t>:=BEGIN</w:t>
      </w:r>
    </w:p>
    <w:p w:rsidR="002A1657" w:rsidRPr="00CF1398" w:rsidRDefault="002A1657" w:rsidP="00315DE8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>IMPORTS</w:t>
      </w:r>
    </w:p>
    <w:p w:rsidR="002A1657" w:rsidRPr="00FD27E6" w:rsidRDefault="002A1657" w:rsidP="00315DE8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proofErr w:type="gramStart"/>
      <w:r w:rsidRPr="00FD27E6">
        <w:rPr>
          <w:rFonts w:ascii="Arial" w:hAnsi="Arial" w:cs="Arial"/>
          <w:sz w:val="24"/>
          <w:szCs w:val="24"/>
          <w:lang w:val="en-US"/>
        </w:rPr>
        <w:t>enterprises</w:t>
      </w:r>
      <w:proofErr w:type="gramEnd"/>
    </w:p>
    <w:p w:rsidR="002A1657" w:rsidRPr="00FD27E6" w:rsidRDefault="002A1657" w:rsidP="00315DE8">
      <w:pPr>
        <w:spacing w:after="0"/>
        <w:jc w:val="both"/>
        <w:rPr>
          <w:rFonts w:ascii="Arial" w:hAnsi="Arial" w:cs="Arial"/>
          <w:sz w:val="24"/>
          <w:szCs w:val="24"/>
        </w:rPr>
      </w:pPr>
      <w:r w:rsidRPr="00FD27E6">
        <w:rPr>
          <w:rFonts w:ascii="Arial" w:hAnsi="Arial" w:cs="Arial"/>
          <w:sz w:val="24"/>
          <w:szCs w:val="24"/>
          <w:lang w:val="en-US"/>
        </w:rPr>
        <w:tab/>
      </w:r>
      <w:r w:rsidRPr="00FD27E6">
        <w:rPr>
          <w:rFonts w:ascii="Arial" w:hAnsi="Arial" w:cs="Arial"/>
          <w:sz w:val="24"/>
          <w:szCs w:val="24"/>
          <w:lang w:val="en-US"/>
        </w:rPr>
        <w:tab/>
      </w:r>
      <w:r w:rsidRPr="00FD27E6">
        <w:rPr>
          <w:rFonts w:ascii="Arial" w:hAnsi="Arial" w:cs="Arial"/>
          <w:sz w:val="24"/>
          <w:szCs w:val="24"/>
        </w:rPr>
        <w:t>FROM RFC1155-SMI</w:t>
      </w:r>
    </w:p>
    <w:p w:rsidR="002A1657" w:rsidRPr="00FD27E6" w:rsidRDefault="002A1657" w:rsidP="00315DE8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FD27E6">
        <w:rPr>
          <w:rFonts w:ascii="Arial" w:hAnsi="Arial" w:cs="Arial"/>
          <w:sz w:val="24"/>
          <w:szCs w:val="24"/>
        </w:rPr>
        <w:tab/>
      </w:r>
      <w:r w:rsidRPr="00FD27E6">
        <w:rPr>
          <w:rFonts w:ascii="Arial" w:hAnsi="Arial" w:cs="Arial"/>
          <w:sz w:val="24"/>
          <w:szCs w:val="24"/>
          <w:lang w:val="en-US"/>
        </w:rPr>
        <w:t>OBJECT-T</w:t>
      </w:r>
      <w:r w:rsidRPr="00FD27E6">
        <w:rPr>
          <w:rFonts w:ascii="Arial" w:hAnsi="Arial" w:cs="Arial"/>
          <w:sz w:val="24"/>
          <w:szCs w:val="24"/>
          <w:lang w:val="en-US"/>
        </w:rPr>
        <w:tab/>
        <w:t>YPE</w:t>
      </w:r>
      <w:r w:rsidRPr="00FD27E6">
        <w:rPr>
          <w:rFonts w:ascii="Arial" w:hAnsi="Arial" w:cs="Arial"/>
          <w:sz w:val="24"/>
          <w:szCs w:val="24"/>
          <w:lang w:val="en-US"/>
        </w:rPr>
        <w:tab/>
      </w:r>
    </w:p>
    <w:p w:rsidR="002A1657" w:rsidRPr="00FD27E6" w:rsidRDefault="002A1657" w:rsidP="00315DE8">
      <w:pPr>
        <w:spacing w:after="0"/>
        <w:ind w:left="708" w:firstLine="708"/>
        <w:jc w:val="both"/>
        <w:rPr>
          <w:rFonts w:ascii="Arial" w:hAnsi="Arial" w:cs="Arial"/>
          <w:sz w:val="24"/>
          <w:szCs w:val="24"/>
          <w:lang w:val="en-US"/>
        </w:rPr>
      </w:pPr>
      <w:r w:rsidRPr="00FD27E6">
        <w:rPr>
          <w:rFonts w:ascii="Arial" w:hAnsi="Arial" w:cs="Arial"/>
          <w:sz w:val="24"/>
          <w:szCs w:val="24"/>
          <w:lang w:val="en-US"/>
        </w:rPr>
        <w:t>FROM RFC-1212</w:t>
      </w:r>
    </w:p>
    <w:p w:rsidR="002A1657" w:rsidRPr="00FD27E6" w:rsidRDefault="002A1657" w:rsidP="00CF1398">
      <w:pPr>
        <w:tabs>
          <w:tab w:val="left" w:pos="708"/>
          <w:tab w:val="left" w:pos="1416"/>
          <w:tab w:val="left" w:pos="2124"/>
          <w:tab w:val="left" w:pos="308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FD27E6">
        <w:rPr>
          <w:rFonts w:ascii="Arial" w:hAnsi="Arial" w:cs="Arial"/>
          <w:sz w:val="24"/>
          <w:szCs w:val="24"/>
          <w:lang w:val="en-US"/>
        </w:rPr>
        <w:tab/>
        <w:t>TRAP</w:t>
      </w:r>
      <w:r w:rsidRPr="00FD27E6">
        <w:rPr>
          <w:rFonts w:ascii="Arial" w:hAnsi="Arial" w:cs="Arial"/>
          <w:sz w:val="24"/>
          <w:szCs w:val="24"/>
        </w:rPr>
        <w:t>-TYPE</w:t>
      </w:r>
      <w:r w:rsidR="00CF1398" w:rsidRPr="00FD27E6">
        <w:rPr>
          <w:rFonts w:ascii="Arial" w:hAnsi="Arial" w:cs="Arial"/>
          <w:sz w:val="24"/>
          <w:szCs w:val="24"/>
        </w:rPr>
        <w:tab/>
      </w:r>
      <w:r w:rsidR="00CF1398" w:rsidRPr="00FD27E6">
        <w:rPr>
          <w:rFonts w:ascii="Arial" w:hAnsi="Arial" w:cs="Arial"/>
          <w:sz w:val="24"/>
          <w:szCs w:val="24"/>
        </w:rPr>
        <w:tab/>
      </w:r>
    </w:p>
    <w:p w:rsidR="002A1657" w:rsidRPr="00FD27E6" w:rsidRDefault="002A1657" w:rsidP="00315D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D27E6">
        <w:rPr>
          <w:rFonts w:ascii="Arial" w:hAnsi="Arial" w:cs="Arial"/>
          <w:sz w:val="24"/>
          <w:szCs w:val="24"/>
        </w:rPr>
        <w:tab/>
      </w:r>
      <w:r w:rsidRPr="00FD27E6">
        <w:rPr>
          <w:rFonts w:ascii="Arial" w:hAnsi="Arial" w:cs="Arial"/>
          <w:sz w:val="24"/>
          <w:szCs w:val="24"/>
        </w:rPr>
        <w:tab/>
        <w:t>FROM RFC-1215</w:t>
      </w:r>
    </w:p>
    <w:p w:rsidR="002A1657" w:rsidRPr="00CF1398" w:rsidRDefault="002A1657" w:rsidP="00315DE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inatel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 xml:space="preserve"> </w:t>
      </w:r>
      <w:r w:rsidR="00F53816" w:rsidRPr="00CF1398">
        <w:rPr>
          <w:rFonts w:ascii="Arial" w:hAnsi="Arial" w:cs="Arial"/>
          <w:sz w:val="24"/>
          <w:szCs w:val="24"/>
          <w:lang w:val="en-US"/>
        </w:rPr>
        <w:tab/>
      </w:r>
      <w:r w:rsidR="00F53816"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>OBJECT IDENTIFIER ::= {enterprises 17070}</w:t>
      </w:r>
    </w:p>
    <w:p w:rsidR="00F53816" w:rsidRPr="00CF1398" w:rsidRDefault="00F53816" w:rsidP="00315DE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inatelProducts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ab/>
        <w:t>OBJECT IDENTIFIER ::= {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inatel</w:t>
      </w:r>
      <w:proofErr w:type="spellEnd"/>
      <w:r w:rsidRPr="00CF1398">
        <w:rPr>
          <w:rFonts w:ascii="Arial" w:hAnsi="Arial" w:cs="Arial"/>
          <w:sz w:val="24"/>
          <w:szCs w:val="24"/>
          <w:lang w:val="en-US"/>
        </w:rPr>
        <w:t xml:space="preserve"> 1}</w:t>
      </w:r>
    </w:p>
    <w:p w:rsidR="00F53816" w:rsidRPr="00CF1398" w:rsidRDefault="00F53816" w:rsidP="00315DE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no-break</w:t>
      </w:r>
      <w:proofErr w:type="gramEnd"/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OBJECT IDENTIFIER ::= {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inatelProducts</w:t>
      </w:r>
      <w:proofErr w:type="spellEnd"/>
      <w:r w:rsidRPr="00CF1398">
        <w:rPr>
          <w:rFonts w:ascii="Arial" w:hAnsi="Arial" w:cs="Arial"/>
          <w:sz w:val="24"/>
          <w:szCs w:val="24"/>
          <w:lang w:val="en-US"/>
        </w:rPr>
        <w:t xml:space="preserve"> 1}</w:t>
      </w:r>
    </w:p>
    <w:p w:rsidR="00F53816" w:rsidRPr="00CF1398" w:rsidRDefault="00F53816" w:rsidP="00315DE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no-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breakStatus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ab/>
        <w:t>OBJECT IDENTIFIER ::= {no-break 1}</w:t>
      </w:r>
    </w:p>
    <w:p w:rsidR="00F53816" w:rsidRPr="00CF1398" w:rsidRDefault="00F53816" w:rsidP="00315DE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no-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breakConfig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ab/>
        <w:t>OBJECT IDENTIFIER ::= {no-break 2}</w:t>
      </w:r>
    </w:p>
    <w:p w:rsidR="00F53816" w:rsidRPr="00CF1398" w:rsidRDefault="00F53816" w:rsidP="00315DE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no-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breakTrap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ab/>
        <w:t>OBJECT IDENTIFIER ::= {no-break 3}</w:t>
      </w:r>
    </w:p>
    <w:p w:rsidR="00F53816" w:rsidRPr="00CF1398" w:rsidRDefault="00F53816" w:rsidP="00315DE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53816" w:rsidRPr="00CF1398" w:rsidRDefault="00F53816" w:rsidP="00315DE8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>--no-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breakStatus</w:t>
      </w:r>
      <w:proofErr w:type="spellEnd"/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>No-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breakCurrentStatus</w:t>
      </w:r>
      <w:proofErr w:type="spellEnd"/>
      <w:r w:rsidRPr="00CF1398">
        <w:rPr>
          <w:rFonts w:ascii="Arial" w:hAnsi="Arial" w:cs="Arial"/>
          <w:sz w:val="24"/>
          <w:szCs w:val="24"/>
          <w:lang w:val="en-US"/>
        </w:rPr>
        <w:tab/>
        <w:t>OBJECT-TYPE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 xml:space="preserve">SYNTAX </w:t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INTEGER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{</w:t>
      </w:r>
      <w:proofErr w:type="spellStart"/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rede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CF1398">
        <w:rPr>
          <w:rFonts w:ascii="Arial" w:hAnsi="Arial" w:cs="Arial"/>
          <w:sz w:val="24"/>
          <w:szCs w:val="24"/>
          <w:lang w:val="en-US"/>
        </w:rPr>
        <w:t>eletrica</w:t>
      </w:r>
      <w:proofErr w:type="spellEnd"/>
      <w:r w:rsidRPr="00CF1398">
        <w:rPr>
          <w:rFonts w:ascii="Arial" w:hAnsi="Arial" w:cs="Arial"/>
          <w:sz w:val="24"/>
          <w:szCs w:val="24"/>
          <w:lang w:val="en-US"/>
        </w:rPr>
        <w:t xml:space="preserve"> (1),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proofErr w:type="spellStart"/>
      <w:proofErr w:type="gramStart"/>
      <w:r w:rsidRPr="00CF1398">
        <w:rPr>
          <w:rFonts w:ascii="Arial" w:hAnsi="Arial" w:cs="Arial"/>
          <w:sz w:val="24"/>
          <w:szCs w:val="24"/>
          <w:lang w:val="en-US"/>
        </w:rPr>
        <w:t>bateria</w:t>
      </w:r>
      <w:proofErr w:type="spellEnd"/>
      <w:proofErr w:type="gramEnd"/>
      <w:r w:rsidRPr="00CF1398">
        <w:rPr>
          <w:rFonts w:ascii="Arial" w:hAnsi="Arial" w:cs="Arial"/>
          <w:sz w:val="24"/>
          <w:szCs w:val="24"/>
          <w:lang w:val="en-US"/>
        </w:rPr>
        <w:t xml:space="preserve"> (0)}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ACCESS</w:t>
      </w:r>
      <w:r w:rsidRPr="00CF1398">
        <w:rPr>
          <w:rFonts w:ascii="Arial" w:hAnsi="Arial" w:cs="Arial"/>
          <w:sz w:val="24"/>
          <w:szCs w:val="24"/>
          <w:lang w:val="en-US"/>
        </w:rPr>
        <w:tab/>
        <w:t>read-only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STATUS</w:t>
      </w:r>
      <w:r w:rsidRPr="00CF1398">
        <w:rPr>
          <w:rFonts w:ascii="Arial" w:hAnsi="Arial" w:cs="Arial"/>
          <w:sz w:val="24"/>
          <w:szCs w:val="24"/>
          <w:lang w:val="en-US"/>
        </w:rPr>
        <w:tab/>
        <w:t>mandatory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  <w:t>DESCRIPTION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  <w:lang w:val="en-US"/>
        </w:rPr>
        <w:tab/>
      </w:r>
      <w:r w:rsidRPr="00CF1398">
        <w:rPr>
          <w:rFonts w:ascii="Arial" w:hAnsi="Arial" w:cs="Arial"/>
          <w:sz w:val="24"/>
          <w:szCs w:val="24"/>
        </w:rPr>
        <w:t>“</w:t>
      </w:r>
      <w:proofErr w:type="spellStart"/>
      <w:r w:rsidRPr="00CF1398">
        <w:rPr>
          <w:rFonts w:ascii="Arial" w:hAnsi="Arial" w:cs="Arial"/>
          <w:sz w:val="24"/>
          <w:szCs w:val="24"/>
        </w:rPr>
        <w:t>No-break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ligado a rede </w:t>
      </w:r>
      <w:r w:rsidR="009E113C" w:rsidRPr="00CF1398">
        <w:rPr>
          <w:rFonts w:ascii="Arial" w:hAnsi="Arial" w:cs="Arial"/>
          <w:sz w:val="24"/>
          <w:szCs w:val="24"/>
        </w:rPr>
        <w:t>elétrica</w:t>
      </w:r>
      <w:r w:rsidRPr="00CF1398">
        <w:rPr>
          <w:rFonts w:ascii="Arial" w:hAnsi="Arial" w:cs="Arial"/>
          <w:sz w:val="24"/>
          <w:szCs w:val="24"/>
        </w:rPr>
        <w:t xml:space="preserve"> ou </w:t>
      </w:r>
      <w:r w:rsidR="009E113C" w:rsidRPr="00CF1398">
        <w:rPr>
          <w:rFonts w:ascii="Arial" w:hAnsi="Arial" w:cs="Arial"/>
          <w:sz w:val="24"/>
          <w:szCs w:val="24"/>
        </w:rPr>
        <w:t>ba</w:t>
      </w:r>
      <w:r w:rsidRPr="00CF1398">
        <w:rPr>
          <w:rFonts w:ascii="Arial" w:hAnsi="Arial" w:cs="Arial"/>
          <w:sz w:val="24"/>
          <w:szCs w:val="24"/>
        </w:rPr>
        <w:t>teria.”</w:t>
      </w:r>
    </w:p>
    <w:p w:rsidR="00F53816" w:rsidRPr="00CF1398" w:rsidRDefault="00F53816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::</w:t>
      </w:r>
      <w:proofErr w:type="gramEnd"/>
      <w:r w:rsidRPr="00CF1398">
        <w:rPr>
          <w:rFonts w:ascii="Arial" w:hAnsi="Arial" w:cs="Arial"/>
          <w:sz w:val="24"/>
          <w:szCs w:val="24"/>
        </w:rPr>
        <w:t>= {no-breakStatus1}</w:t>
      </w:r>
    </w:p>
    <w:p w:rsidR="009E113C" w:rsidRPr="00CF1398" w:rsidRDefault="009E113C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>--</w:t>
      </w:r>
      <w:proofErr w:type="spellStart"/>
      <w:r w:rsidRPr="00CF1398">
        <w:rPr>
          <w:rFonts w:ascii="Arial" w:hAnsi="Arial" w:cs="Arial"/>
          <w:sz w:val="24"/>
          <w:szCs w:val="24"/>
        </w:rPr>
        <w:t>no-breakConfig</w:t>
      </w:r>
      <w:proofErr w:type="spellEnd"/>
    </w:p>
    <w:p w:rsidR="009E113C" w:rsidRPr="00CF1398" w:rsidRDefault="009E113C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F1398">
        <w:rPr>
          <w:rFonts w:ascii="Arial" w:hAnsi="Arial" w:cs="Arial"/>
          <w:sz w:val="24"/>
          <w:szCs w:val="24"/>
        </w:rPr>
        <w:t>tensaosaida</w:t>
      </w:r>
      <w:proofErr w:type="spellEnd"/>
      <w:proofErr w:type="gramEnd"/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OBJECT-TYPE</w:t>
      </w:r>
    </w:p>
    <w:p w:rsidR="009E113C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SYNTAX</w:t>
      </w:r>
      <w:r w:rsidRPr="00CF1398">
        <w:rPr>
          <w:rFonts w:ascii="Arial" w:hAnsi="Arial" w:cs="Arial"/>
          <w:sz w:val="24"/>
          <w:szCs w:val="24"/>
        </w:rPr>
        <w:tab/>
      </w:r>
      <w:r w:rsidR="009E113C" w:rsidRPr="00CF1398">
        <w:rPr>
          <w:rFonts w:ascii="Arial" w:hAnsi="Arial" w:cs="Arial"/>
          <w:sz w:val="24"/>
          <w:szCs w:val="24"/>
        </w:rPr>
        <w:t>INTEGER (</w:t>
      </w:r>
      <w:proofErr w:type="gramStart"/>
      <w:r w:rsidR="009E113C" w:rsidRPr="00CF1398">
        <w:rPr>
          <w:rFonts w:ascii="Arial" w:hAnsi="Arial" w:cs="Arial"/>
          <w:sz w:val="24"/>
          <w:szCs w:val="24"/>
        </w:rPr>
        <w:t>127, 220</w:t>
      </w:r>
      <w:proofErr w:type="gramEnd"/>
      <w:r w:rsidR="009E113C" w:rsidRPr="00CF1398">
        <w:rPr>
          <w:rFonts w:ascii="Arial" w:hAnsi="Arial" w:cs="Arial"/>
          <w:sz w:val="24"/>
          <w:szCs w:val="24"/>
        </w:rPr>
        <w:t>)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ACCESS</w:t>
      </w:r>
      <w:r w:rsidRPr="00CF1398">
        <w:rPr>
          <w:rFonts w:ascii="Arial" w:hAnsi="Arial" w:cs="Arial"/>
          <w:sz w:val="24"/>
          <w:szCs w:val="24"/>
        </w:rPr>
        <w:tab/>
      </w:r>
      <w:proofErr w:type="spellStart"/>
      <w:r w:rsidRPr="00CF1398">
        <w:rPr>
          <w:rFonts w:ascii="Arial" w:hAnsi="Arial" w:cs="Arial"/>
          <w:sz w:val="24"/>
          <w:szCs w:val="24"/>
        </w:rPr>
        <w:t>read-write</w:t>
      </w:r>
      <w:proofErr w:type="spellEnd"/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STATUS</w:t>
      </w:r>
      <w:r w:rsidRPr="00CF1398">
        <w:rPr>
          <w:rFonts w:ascii="Arial" w:hAnsi="Arial" w:cs="Arial"/>
          <w:sz w:val="24"/>
          <w:szCs w:val="24"/>
        </w:rPr>
        <w:tab/>
      </w:r>
      <w:proofErr w:type="spellStart"/>
      <w:r w:rsidRPr="00CF1398">
        <w:rPr>
          <w:rFonts w:ascii="Arial" w:hAnsi="Arial" w:cs="Arial"/>
          <w:sz w:val="24"/>
          <w:szCs w:val="24"/>
        </w:rPr>
        <w:t>mandatory</w:t>
      </w:r>
      <w:proofErr w:type="spellEnd"/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DESCRIPTION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“Tensão de saída”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::</w:t>
      </w:r>
      <w:proofErr w:type="gramEnd"/>
      <w:r w:rsidRPr="00CF1398">
        <w:rPr>
          <w:rFonts w:ascii="Arial" w:hAnsi="Arial" w:cs="Arial"/>
          <w:sz w:val="24"/>
          <w:szCs w:val="24"/>
        </w:rPr>
        <w:t>= {</w:t>
      </w:r>
      <w:proofErr w:type="spellStart"/>
      <w:r w:rsidRPr="00CF1398">
        <w:rPr>
          <w:rFonts w:ascii="Arial" w:hAnsi="Arial" w:cs="Arial"/>
          <w:sz w:val="24"/>
          <w:szCs w:val="24"/>
        </w:rPr>
        <w:t>no-breakConfig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1}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proofErr w:type="spellStart"/>
      <w:r w:rsidRPr="00CF1398">
        <w:rPr>
          <w:rFonts w:ascii="Arial" w:hAnsi="Arial" w:cs="Arial"/>
          <w:sz w:val="24"/>
          <w:szCs w:val="24"/>
        </w:rPr>
        <w:t>Tempodisparo</w:t>
      </w:r>
      <w:proofErr w:type="spellEnd"/>
      <w:r w:rsidRPr="00CF1398">
        <w:rPr>
          <w:rFonts w:ascii="Arial" w:hAnsi="Arial" w:cs="Arial"/>
          <w:sz w:val="24"/>
          <w:szCs w:val="24"/>
        </w:rPr>
        <w:tab/>
        <w:t>OBJECT-TYPE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lastRenderedPageBreak/>
        <w:tab/>
      </w:r>
      <w:r w:rsidRPr="00CF1398">
        <w:rPr>
          <w:rFonts w:ascii="Arial" w:hAnsi="Arial" w:cs="Arial"/>
          <w:sz w:val="24"/>
          <w:szCs w:val="24"/>
        </w:rPr>
        <w:tab/>
        <w:t>SYNTAX</w:t>
      </w:r>
      <w:r w:rsidRPr="00CF1398">
        <w:rPr>
          <w:rFonts w:ascii="Arial" w:hAnsi="Arial" w:cs="Arial"/>
          <w:sz w:val="24"/>
          <w:szCs w:val="24"/>
        </w:rPr>
        <w:tab/>
        <w:t>INTEGER (</w:t>
      </w:r>
      <w:proofErr w:type="gramStart"/>
      <w:r w:rsidRPr="00CF1398">
        <w:rPr>
          <w:rFonts w:ascii="Arial" w:hAnsi="Arial" w:cs="Arial"/>
          <w:sz w:val="24"/>
          <w:szCs w:val="24"/>
        </w:rPr>
        <w:t>0</w:t>
      </w:r>
      <w:proofErr w:type="gramEnd"/>
      <w:r w:rsidRPr="00CF1398">
        <w:rPr>
          <w:rFonts w:ascii="Arial" w:hAnsi="Arial" w:cs="Arial"/>
          <w:sz w:val="24"/>
          <w:szCs w:val="24"/>
        </w:rPr>
        <w:t>..60)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ACCESS</w:t>
      </w:r>
      <w:r w:rsidRPr="00CF1398">
        <w:rPr>
          <w:rFonts w:ascii="Arial" w:hAnsi="Arial" w:cs="Arial"/>
          <w:sz w:val="24"/>
          <w:szCs w:val="24"/>
        </w:rPr>
        <w:tab/>
      </w:r>
      <w:proofErr w:type="spellStart"/>
      <w:r w:rsidRPr="00CF1398">
        <w:rPr>
          <w:rFonts w:ascii="Arial" w:hAnsi="Arial" w:cs="Arial"/>
          <w:sz w:val="24"/>
          <w:szCs w:val="24"/>
        </w:rPr>
        <w:t>read-write</w:t>
      </w:r>
      <w:proofErr w:type="spellEnd"/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STATUS</w:t>
      </w:r>
      <w:r w:rsidRPr="00CF1398">
        <w:rPr>
          <w:rFonts w:ascii="Arial" w:hAnsi="Arial" w:cs="Arial"/>
          <w:sz w:val="24"/>
          <w:szCs w:val="24"/>
        </w:rPr>
        <w:tab/>
      </w:r>
      <w:proofErr w:type="spellStart"/>
      <w:r w:rsidRPr="00CF1398">
        <w:rPr>
          <w:rFonts w:ascii="Arial" w:hAnsi="Arial" w:cs="Arial"/>
          <w:sz w:val="24"/>
          <w:szCs w:val="24"/>
        </w:rPr>
        <w:t>mandatory</w:t>
      </w:r>
      <w:proofErr w:type="spellEnd"/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DESCRIPTION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“Tempo de desligamento”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::</w:t>
      </w:r>
      <w:proofErr w:type="gramEnd"/>
      <w:r w:rsidRPr="00CF1398">
        <w:rPr>
          <w:rFonts w:ascii="Arial" w:hAnsi="Arial" w:cs="Arial"/>
          <w:sz w:val="24"/>
          <w:szCs w:val="24"/>
        </w:rPr>
        <w:t>= {</w:t>
      </w:r>
      <w:proofErr w:type="spellStart"/>
      <w:r w:rsidRPr="00CF1398">
        <w:rPr>
          <w:rFonts w:ascii="Arial" w:hAnsi="Arial" w:cs="Arial"/>
          <w:sz w:val="24"/>
          <w:szCs w:val="24"/>
        </w:rPr>
        <w:t>no-breakConfig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2}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>--</w:t>
      </w:r>
      <w:proofErr w:type="spellStart"/>
      <w:r w:rsidRPr="00CF1398">
        <w:rPr>
          <w:rFonts w:ascii="Arial" w:hAnsi="Arial" w:cs="Arial"/>
          <w:sz w:val="24"/>
          <w:szCs w:val="24"/>
        </w:rPr>
        <w:t>no-breakTrap</w:t>
      </w:r>
      <w:proofErr w:type="spellEnd"/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F1398">
        <w:rPr>
          <w:rFonts w:ascii="Arial" w:hAnsi="Arial" w:cs="Arial"/>
          <w:sz w:val="24"/>
          <w:szCs w:val="24"/>
        </w:rPr>
        <w:t>no</w:t>
      </w:r>
      <w:proofErr w:type="gramEnd"/>
      <w:r w:rsidRPr="00CF1398">
        <w:rPr>
          <w:rFonts w:ascii="Arial" w:hAnsi="Arial" w:cs="Arial"/>
          <w:sz w:val="24"/>
          <w:szCs w:val="24"/>
        </w:rPr>
        <w:t>-breakTrap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1398">
        <w:rPr>
          <w:rFonts w:ascii="Arial" w:hAnsi="Arial" w:cs="Arial"/>
          <w:sz w:val="24"/>
          <w:szCs w:val="24"/>
        </w:rPr>
        <w:t>quedaenergia</w:t>
      </w:r>
      <w:proofErr w:type="spellEnd"/>
      <w:r w:rsidRPr="00CF1398">
        <w:rPr>
          <w:rFonts w:ascii="Arial" w:hAnsi="Arial" w:cs="Arial"/>
          <w:sz w:val="24"/>
          <w:szCs w:val="24"/>
        </w:rPr>
        <w:tab/>
        <w:t>TRAP-TYPE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ENTERPRISE no-break TRAP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VARIABLES {</w:t>
      </w:r>
      <w:proofErr w:type="gramStart"/>
      <w:r w:rsidRPr="00CF1398">
        <w:rPr>
          <w:rFonts w:ascii="Arial" w:hAnsi="Arial" w:cs="Arial"/>
          <w:sz w:val="24"/>
          <w:szCs w:val="24"/>
        </w:rPr>
        <w:t>}</w:t>
      </w:r>
      <w:proofErr w:type="gramEnd"/>
      <w:r w:rsidRPr="00CF1398">
        <w:rPr>
          <w:rFonts w:ascii="Arial" w:hAnsi="Arial" w:cs="Arial"/>
          <w:sz w:val="24"/>
          <w:szCs w:val="24"/>
        </w:rPr>
        <w:br/>
      </w: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DESCRIPTION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“Sinalização queda de energia”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::</w:t>
      </w:r>
      <w:proofErr w:type="gramEnd"/>
      <w:r w:rsidRPr="00CF1398">
        <w:rPr>
          <w:rFonts w:ascii="Arial" w:hAnsi="Arial" w:cs="Arial"/>
          <w:sz w:val="24"/>
          <w:szCs w:val="24"/>
        </w:rPr>
        <w:t>= 1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proofErr w:type="spellStart"/>
      <w:proofErr w:type="gramStart"/>
      <w:r w:rsidRPr="00CF1398">
        <w:rPr>
          <w:rFonts w:ascii="Arial" w:hAnsi="Arial" w:cs="Arial"/>
          <w:sz w:val="24"/>
          <w:szCs w:val="24"/>
        </w:rPr>
        <w:t>no</w:t>
      </w:r>
      <w:proofErr w:type="gramEnd"/>
      <w:r w:rsidRPr="00CF1398">
        <w:rPr>
          <w:rFonts w:ascii="Arial" w:hAnsi="Arial" w:cs="Arial"/>
          <w:sz w:val="24"/>
          <w:szCs w:val="24"/>
        </w:rPr>
        <w:t>-breakTrap</w:t>
      </w:r>
      <w:proofErr w:type="spellEnd"/>
      <w:r w:rsidRPr="00CF13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F1398">
        <w:rPr>
          <w:rFonts w:ascii="Arial" w:hAnsi="Arial" w:cs="Arial"/>
          <w:sz w:val="24"/>
          <w:szCs w:val="24"/>
        </w:rPr>
        <w:t>bateriafraca</w:t>
      </w:r>
      <w:proofErr w:type="spellEnd"/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TRAP-TYPE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ENTERPRISE</w:t>
      </w:r>
      <w:r w:rsidRPr="00CF1398">
        <w:rPr>
          <w:rFonts w:ascii="Arial" w:hAnsi="Arial" w:cs="Arial"/>
          <w:sz w:val="24"/>
          <w:szCs w:val="24"/>
        </w:rPr>
        <w:tab/>
        <w:t>no-break TRAP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VARIABLES</w:t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{</w:t>
      </w:r>
      <w:proofErr w:type="gramEnd"/>
      <w:r w:rsidRPr="00CF1398">
        <w:rPr>
          <w:rFonts w:ascii="Arial" w:hAnsi="Arial" w:cs="Arial"/>
          <w:sz w:val="24"/>
          <w:szCs w:val="24"/>
        </w:rPr>
        <w:t>}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DESCRIPTION</w:t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  <w:t>“Sinalização de bateria fraca</w:t>
      </w:r>
      <w:proofErr w:type="gramStart"/>
      <w:r w:rsidRPr="00CF1398">
        <w:rPr>
          <w:rFonts w:ascii="Arial" w:hAnsi="Arial" w:cs="Arial"/>
          <w:sz w:val="24"/>
          <w:szCs w:val="24"/>
        </w:rPr>
        <w:t>”</w:t>
      </w:r>
      <w:proofErr w:type="gramEnd"/>
      <w:r w:rsidRPr="00CF1398">
        <w:rPr>
          <w:rFonts w:ascii="Arial" w:hAnsi="Arial" w:cs="Arial"/>
          <w:sz w:val="24"/>
          <w:szCs w:val="24"/>
        </w:rPr>
        <w:tab/>
      </w:r>
    </w:p>
    <w:p w:rsidR="00315DE8" w:rsidRPr="00CF1398" w:rsidRDefault="00315DE8" w:rsidP="00315DE8">
      <w:pPr>
        <w:spacing w:after="0"/>
        <w:rPr>
          <w:rFonts w:ascii="Arial" w:hAnsi="Arial" w:cs="Arial"/>
          <w:sz w:val="24"/>
          <w:szCs w:val="24"/>
        </w:rPr>
      </w:pPr>
      <w:r w:rsidRPr="00CF1398">
        <w:rPr>
          <w:rFonts w:ascii="Arial" w:hAnsi="Arial" w:cs="Arial"/>
          <w:sz w:val="24"/>
          <w:szCs w:val="24"/>
        </w:rPr>
        <w:tab/>
      </w:r>
      <w:r w:rsidRPr="00CF1398">
        <w:rPr>
          <w:rFonts w:ascii="Arial" w:hAnsi="Arial" w:cs="Arial"/>
          <w:sz w:val="24"/>
          <w:szCs w:val="24"/>
        </w:rPr>
        <w:tab/>
      </w:r>
      <w:proofErr w:type="gramStart"/>
      <w:r w:rsidRPr="00CF1398">
        <w:rPr>
          <w:rFonts w:ascii="Arial" w:hAnsi="Arial" w:cs="Arial"/>
          <w:sz w:val="24"/>
          <w:szCs w:val="24"/>
        </w:rPr>
        <w:t>::</w:t>
      </w:r>
      <w:proofErr w:type="gramEnd"/>
      <w:r w:rsidRPr="00CF1398">
        <w:rPr>
          <w:rFonts w:ascii="Arial" w:hAnsi="Arial" w:cs="Arial"/>
          <w:sz w:val="24"/>
          <w:szCs w:val="24"/>
        </w:rPr>
        <w:t>= 2</w:t>
      </w:r>
    </w:p>
    <w:p w:rsidR="00315DE8" w:rsidRPr="00DF0059" w:rsidRDefault="00315DE8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C961D9" w:rsidRDefault="00624203" w:rsidP="00F53816">
      <w:pPr>
        <w:spacing w:after="100" w:afterAutospacing="1"/>
        <w:rPr>
          <w:rFonts w:ascii="Arial" w:hAnsi="Arial" w:cs="Arial"/>
          <w:b/>
          <w:sz w:val="28"/>
          <w:szCs w:val="28"/>
        </w:rPr>
      </w:pPr>
      <w:proofErr w:type="spellStart"/>
      <w:r w:rsidRPr="00C961D9">
        <w:rPr>
          <w:rFonts w:ascii="Arial" w:hAnsi="Arial" w:cs="Arial"/>
          <w:b/>
          <w:sz w:val="28"/>
          <w:szCs w:val="28"/>
        </w:rPr>
        <w:lastRenderedPageBreak/>
        <w:t>Exercicio</w:t>
      </w:r>
      <w:proofErr w:type="spellEnd"/>
      <w:r w:rsidRPr="00C961D9"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Pr="00C961D9">
        <w:rPr>
          <w:rFonts w:ascii="Arial" w:hAnsi="Arial" w:cs="Arial"/>
          <w:b/>
          <w:sz w:val="28"/>
          <w:szCs w:val="28"/>
        </w:rPr>
        <w:t>3</w:t>
      </w:r>
      <w:proofErr w:type="gramEnd"/>
    </w:p>
    <w:p w:rsidR="00624203" w:rsidRPr="00C961D9" w:rsidRDefault="00624203" w:rsidP="00624203">
      <w:pPr>
        <w:pStyle w:val="PargrafodaLista"/>
        <w:numPr>
          <w:ilvl w:val="0"/>
          <w:numId w:val="5"/>
        </w:numPr>
        <w:spacing w:after="100" w:afterAutospacing="1"/>
        <w:rPr>
          <w:rFonts w:ascii="Arial" w:hAnsi="Arial" w:cs="Arial"/>
          <w:b/>
          <w:sz w:val="28"/>
          <w:szCs w:val="28"/>
        </w:rPr>
      </w:pPr>
    </w:p>
    <w:p w:rsidR="00624203" w:rsidRPr="00C961D9" w:rsidRDefault="00624203" w:rsidP="00624203">
      <w:pPr>
        <w:pStyle w:val="PargrafodaLista"/>
        <w:numPr>
          <w:ilvl w:val="0"/>
          <w:numId w:val="7"/>
        </w:numPr>
        <w:spacing w:after="100" w:afterAutospacing="1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Visão de Negócios;</w:t>
      </w:r>
    </w:p>
    <w:p w:rsidR="00624203" w:rsidRPr="00C961D9" w:rsidRDefault="00624203" w:rsidP="00624203">
      <w:pPr>
        <w:pStyle w:val="PargrafodaLista"/>
        <w:numPr>
          <w:ilvl w:val="0"/>
          <w:numId w:val="7"/>
        </w:numPr>
        <w:spacing w:after="100" w:afterAutospacing="1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Visão de Sistema;</w:t>
      </w:r>
    </w:p>
    <w:p w:rsidR="00624203" w:rsidRPr="00C961D9" w:rsidRDefault="00624203" w:rsidP="00624203">
      <w:pPr>
        <w:pStyle w:val="PargrafodaLista"/>
        <w:numPr>
          <w:ilvl w:val="0"/>
          <w:numId w:val="7"/>
        </w:numPr>
        <w:spacing w:after="100" w:afterAutospacing="1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 xml:space="preserve">Visão de </w:t>
      </w:r>
      <w:proofErr w:type="gramStart"/>
      <w:r w:rsidRPr="00C961D9">
        <w:rPr>
          <w:rFonts w:ascii="Arial" w:hAnsi="Arial" w:cs="Arial"/>
          <w:sz w:val="24"/>
          <w:szCs w:val="24"/>
        </w:rPr>
        <w:t>Implementação</w:t>
      </w:r>
      <w:proofErr w:type="gramEnd"/>
      <w:r w:rsidRPr="00C961D9">
        <w:rPr>
          <w:rFonts w:ascii="Arial" w:hAnsi="Arial" w:cs="Arial"/>
          <w:sz w:val="24"/>
          <w:szCs w:val="24"/>
        </w:rPr>
        <w:t>;</w:t>
      </w:r>
    </w:p>
    <w:p w:rsidR="00624203" w:rsidRPr="00C961D9" w:rsidRDefault="00624203" w:rsidP="00624203">
      <w:pPr>
        <w:pStyle w:val="PargrafodaLista"/>
        <w:numPr>
          <w:ilvl w:val="0"/>
          <w:numId w:val="7"/>
        </w:numPr>
        <w:spacing w:after="100" w:afterAutospacing="1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Visão de Entrega.</w:t>
      </w:r>
    </w:p>
    <w:p w:rsidR="00624203" w:rsidRPr="00DF0059" w:rsidRDefault="00624203" w:rsidP="00624203">
      <w:pPr>
        <w:pStyle w:val="PargrafodaLista"/>
        <w:spacing w:after="100" w:afterAutospacing="1"/>
        <w:ind w:left="360"/>
        <w:rPr>
          <w:rFonts w:ascii="Arial" w:hAnsi="Arial" w:cs="Arial"/>
          <w:i/>
          <w:sz w:val="24"/>
          <w:szCs w:val="24"/>
        </w:rPr>
      </w:pPr>
    </w:p>
    <w:p w:rsidR="00FD424A" w:rsidRPr="00C961D9" w:rsidRDefault="00FD424A" w:rsidP="00624203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afterAutospacing="1" w:line="240" w:lineRule="auto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Os quatro elementos do NGOSS são:</w:t>
      </w:r>
    </w:p>
    <w:p w:rsidR="00FD424A" w:rsidRPr="00C961D9" w:rsidRDefault="00FD424A" w:rsidP="00FD424A">
      <w:pPr>
        <w:pStyle w:val="PargrafodaLista"/>
        <w:autoSpaceDE w:val="0"/>
        <w:autoSpaceDN w:val="0"/>
        <w:adjustRightInd w:val="0"/>
        <w:spacing w:after="0" w:afterAutospacing="1" w:line="240" w:lineRule="auto"/>
        <w:rPr>
          <w:rFonts w:ascii="Arial" w:hAnsi="Arial" w:cs="Arial"/>
          <w:i/>
          <w:color w:val="000000"/>
          <w:sz w:val="24"/>
          <w:szCs w:val="24"/>
        </w:rPr>
      </w:pPr>
    </w:p>
    <w:p w:rsidR="00624203" w:rsidRPr="00C961D9" w:rsidRDefault="00624203" w:rsidP="00FD424A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Framework de Processos de Negócio</w:t>
      </w:r>
    </w:p>
    <w:p w:rsidR="00FD424A" w:rsidRPr="00C961D9" w:rsidRDefault="00FD424A" w:rsidP="00FD424A">
      <w:pPr>
        <w:pStyle w:val="PargrafodaLista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 xml:space="preserve">Baseado no </w:t>
      </w:r>
      <w:proofErr w:type="spellStart"/>
      <w:proofErr w:type="gramStart"/>
      <w:r w:rsidRPr="00C961D9">
        <w:rPr>
          <w:rFonts w:ascii="Arial" w:hAnsi="Arial" w:cs="Arial"/>
          <w:sz w:val="24"/>
          <w:szCs w:val="24"/>
        </w:rPr>
        <w:t>eTOM</w:t>
      </w:r>
      <w:proofErr w:type="spellEnd"/>
      <w:proofErr w:type="gramEnd"/>
      <w:r w:rsidRPr="00C961D9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C961D9">
        <w:rPr>
          <w:rFonts w:ascii="Arial" w:hAnsi="Arial" w:cs="Arial"/>
          <w:sz w:val="24"/>
          <w:szCs w:val="24"/>
        </w:rPr>
        <w:t>Enhanced</w:t>
      </w:r>
      <w:proofErr w:type="spellEnd"/>
      <w:r w:rsidRPr="00C961D9">
        <w:rPr>
          <w:rFonts w:ascii="Arial" w:hAnsi="Arial" w:cs="Arial"/>
          <w:sz w:val="24"/>
          <w:szCs w:val="24"/>
        </w:rPr>
        <w:t xml:space="preserve"> Telecom </w:t>
      </w:r>
      <w:proofErr w:type="spellStart"/>
      <w:r w:rsidRPr="00C961D9">
        <w:rPr>
          <w:rFonts w:ascii="Arial" w:hAnsi="Arial" w:cs="Arial"/>
          <w:sz w:val="24"/>
          <w:szCs w:val="24"/>
        </w:rPr>
        <w:t>Operation</w:t>
      </w:r>
      <w:proofErr w:type="spellEnd"/>
      <w:r w:rsidRPr="00C961D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961D9">
        <w:rPr>
          <w:rFonts w:ascii="Arial" w:hAnsi="Arial" w:cs="Arial"/>
          <w:sz w:val="24"/>
          <w:szCs w:val="24"/>
        </w:rPr>
        <w:t>Map</w:t>
      </w:r>
      <w:proofErr w:type="spellEnd"/>
      <w:r w:rsidRPr="00C961D9">
        <w:rPr>
          <w:rFonts w:ascii="Arial" w:hAnsi="Arial" w:cs="Arial"/>
          <w:sz w:val="24"/>
          <w:szCs w:val="24"/>
        </w:rPr>
        <w:t>); Definir os processos de negócios</w:t>
      </w:r>
      <w:r w:rsidRPr="00C961D9">
        <w:rPr>
          <w:rFonts w:ascii="Arial" w:hAnsi="Arial" w:cs="Arial"/>
          <w:color w:val="000000"/>
          <w:sz w:val="24"/>
          <w:szCs w:val="24"/>
        </w:rPr>
        <w:t xml:space="preserve"> dentro e fora de uma organização de forma a padronizar a linguagem entre empresas; Pode ser usado para catalogar processos existentes, definir escopo de uma solução de software ou delimitar fronteiras claras de comunicação entre provedores de serviços e integradores de sistemas.</w:t>
      </w:r>
    </w:p>
    <w:p w:rsidR="00FD424A" w:rsidRPr="00C961D9" w:rsidRDefault="00FD424A" w:rsidP="00FD424A">
      <w:pPr>
        <w:pStyle w:val="PargrafodaLista"/>
        <w:autoSpaceDE w:val="0"/>
        <w:autoSpaceDN w:val="0"/>
        <w:adjustRightInd w:val="0"/>
        <w:spacing w:after="0" w:afterAutospacing="1" w:line="240" w:lineRule="auto"/>
        <w:ind w:left="1440"/>
        <w:jc w:val="both"/>
        <w:rPr>
          <w:rFonts w:ascii="Arial" w:hAnsi="Arial" w:cs="Arial"/>
          <w:color w:val="000000"/>
          <w:sz w:val="24"/>
          <w:szCs w:val="24"/>
        </w:rPr>
      </w:pPr>
    </w:p>
    <w:p w:rsidR="009142D9" w:rsidRPr="00C961D9" w:rsidRDefault="00FD424A" w:rsidP="009142D9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Framework de Informação</w:t>
      </w:r>
    </w:p>
    <w:p w:rsidR="00FD424A" w:rsidRPr="00C961D9" w:rsidRDefault="009142D9" w:rsidP="009142D9">
      <w:pPr>
        <w:pStyle w:val="PargrafodaLista"/>
        <w:autoSpaceDE w:val="0"/>
        <w:autoSpaceDN w:val="0"/>
        <w:adjustRightInd w:val="0"/>
        <w:spacing w:after="0" w:afterAutospacing="1" w:line="240" w:lineRule="auto"/>
        <w:ind w:left="708"/>
        <w:jc w:val="both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SID (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Shared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Information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and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 xml:space="preserve"> Data 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Model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>); Oferece um modelo de informação comum e completo para todas as atividades de uma empresa; Fornece uma linguagem comum para desenvolvedores de software e integradores para descrever as informações de gerenciamento; Utiliza UML como linguagem formal de modelagem.</w:t>
      </w:r>
    </w:p>
    <w:p w:rsidR="00FD424A" w:rsidRPr="00C961D9" w:rsidRDefault="00FD424A" w:rsidP="00FD424A">
      <w:pPr>
        <w:pStyle w:val="PargrafodaLista"/>
        <w:autoSpaceDE w:val="0"/>
        <w:autoSpaceDN w:val="0"/>
        <w:adjustRightInd w:val="0"/>
        <w:spacing w:after="0" w:afterAutospacing="1" w:line="240" w:lineRule="auto"/>
        <w:ind w:left="644"/>
        <w:jc w:val="both"/>
        <w:rPr>
          <w:rFonts w:ascii="Arial" w:hAnsi="Arial" w:cs="Arial"/>
          <w:color w:val="000000"/>
          <w:sz w:val="24"/>
          <w:szCs w:val="24"/>
        </w:rPr>
      </w:pPr>
    </w:p>
    <w:p w:rsidR="009142D9" w:rsidRPr="00C961D9" w:rsidRDefault="009142D9" w:rsidP="00FD424A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Framework de Integração de Sistemas</w:t>
      </w:r>
    </w:p>
    <w:p w:rsidR="009142D9" w:rsidRPr="00C961D9" w:rsidRDefault="009142D9" w:rsidP="009142D9">
      <w:pPr>
        <w:pStyle w:val="PargrafodaLista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TNA (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Technology-Neutral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Architecture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>); Define princípios básicos para desenvolvimento de uma solução baseada no NGOSS. Inclui: interfaces comuns entre componentes (contratos), mecanismos de comunicação comuns, políticas e processos de gerenciamento; Não define como programar a arquitetura (neutro).</w:t>
      </w:r>
    </w:p>
    <w:p w:rsidR="009142D9" w:rsidRPr="00C961D9" w:rsidRDefault="009142D9" w:rsidP="009142D9">
      <w:pPr>
        <w:pStyle w:val="PargrafodaLista"/>
        <w:autoSpaceDE w:val="0"/>
        <w:autoSpaceDN w:val="0"/>
        <w:adjustRightInd w:val="0"/>
        <w:spacing w:after="0" w:afterAutospacing="1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:rsidR="009142D9" w:rsidRPr="00C961D9" w:rsidRDefault="009142D9" w:rsidP="00FD424A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afterAutospacing="1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>Framework de Aplicações</w:t>
      </w:r>
    </w:p>
    <w:p w:rsidR="00FD424A" w:rsidRPr="00C961D9" w:rsidRDefault="009142D9" w:rsidP="005A6E39">
      <w:pPr>
        <w:pStyle w:val="PargrafodaLista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C961D9">
        <w:rPr>
          <w:rFonts w:ascii="Arial" w:hAnsi="Arial" w:cs="Arial"/>
          <w:color w:val="000000"/>
          <w:sz w:val="24"/>
          <w:szCs w:val="24"/>
        </w:rPr>
        <w:t xml:space="preserve">TAM (Telecom Application </w:t>
      </w:r>
      <w:proofErr w:type="spellStart"/>
      <w:r w:rsidRPr="00C961D9">
        <w:rPr>
          <w:rFonts w:ascii="Arial" w:hAnsi="Arial" w:cs="Arial"/>
          <w:color w:val="000000"/>
          <w:sz w:val="24"/>
          <w:szCs w:val="24"/>
        </w:rPr>
        <w:t>Map</w:t>
      </w:r>
      <w:proofErr w:type="spellEnd"/>
      <w:r w:rsidRPr="00C961D9">
        <w:rPr>
          <w:rFonts w:ascii="Arial" w:hAnsi="Arial" w:cs="Arial"/>
          <w:color w:val="000000"/>
          <w:sz w:val="24"/>
          <w:szCs w:val="24"/>
        </w:rPr>
        <w:t xml:space="preserve">); Guia para auxiliar empresas e seus fornecedores nas discussões sobre aplicações; Equivalente do </w:t>
      </w:r>
      <w:proofErr w:type="spellStart"/>
      <w:proofErr w:type="gramStart"/>
      <w:r w:rsidRPr="00C961D9">
        <w:rPr>
          <w:rFonts w:ascii="Arial" w:hAnsi="Arial" w:cs="Arial"/>
          <w:color w:val="000000"/>
          <w:sz w:val="24"/>
          <w:szCs w:val="24"/>
        </w:rPr>
        <w:t>eTOM</w:t>
      </w:r>
      <w:proofErr w:type="spellEnd"/>
      <w:proofErr w:type="gramEnd"/>
      <w:r w:rsidRPr="00C961D9">
        <w:rPr>
          <w:rFonts w:ascii="Arial" w:hAnsi="Arial" w:cs="Arial"/>
          <w:color w:val="000000"/>
          <w:sz w:val="24"/>
          <w:szCs w:val="24"/>
        </w:rPr>
        <w:t xml:space="preserve"> para as aplicações.; </w:t>
      </w:r>
      <w:r w:rsidRPr="00C961D9">
        <w:rPr>
          <w:rFonts w:ascii="Arial" w:hAnsi="Arial" w:cs="Arial"/>
          <w:color w:val="FF3300"/>
          <w:sz w:val="24"/>
          <w:szCs w:val="24"/>
        </w:rPr>
        <w:t xml:space="preserve"> </w:t>
      </w:r>
      <w:r w:rsidRPr="00C961D9">
        <w:rPr>
          <w:rFonts w:ascii="Arial" w:hAnsi="Arial" w:cs="Arial"/>
          <w:color w:val="000000"/>
          <w:sz w:val="24"/>
          <w:szCs w:val="24"/>
        </w:rPr>
        <w:t>Ainda em um estágio preliminar de desenvolvimento.</w:t>
      </w:r>
    </w:p>
    <w:p w:rsidR="00624203" w:rsidRPr="00C961D9" w:rsidRDefault="00624203" w:rsidP="00624203">
      <w:pPr>
        <w:spacing w:after="100" w:afterAutospacing="1"/>
        <w:rPr>
          <w:rFonts w:ascii="Arial" w:hAnsi="Arial" w:cs="Arial"/>
          <w:sz w:val="24"/>
          <w:szCs w:val="24"/>
        </w:rPr>
      </w:pPr>
    </w:p>
    <w:p w:rsidR="00624203" w:rsidRPr="00C961D9" w:rsidRDefault="005A6E39" w:rsidP="00DF0059">
      <w:pPr>
        <w:pStyle w:val="PargrafodaLista"/>
        <w:numPr>
          <w:ilvl w:val="0"/>
          <w:numId w:val="5"/>
        </w:numPr>
        <w:spacing w:after="100" w:afterAutospacing="1"/>
        <w:jc w:val="both"/>
        <w:rPr>
          <w:rFonts w:ascii="Arial" w:hAnsi="Arial" w:cs="Arial"/>
          <w:i/>
          <w:sz w:val="24"/>
          <w:szCs w:val="24"/>
        </w:rPr>
      </w:pPr>
      <w:r w:rsidRPr="00C961D9">
        <w:rPr>
          <w:rFonts w:ascii="Arial" w:hAnsi="Arial" w:cs="Arial"/>
          <w:sz w:val="24"/>
          <w:szCs w:val="24"/>
        </w:rPr>
        <w:t>O ciclo de vida do NGOSS é baseado na</w:t>
      </w:r>
      <w:r w:rsidR="00DF0059" w:rsidRPr="00C961D9">
        <w:rPr>
          <w:rFonts w:ascii="Arial" w:hAnsi="Arial" w:cs="Arial"/>
          <w:sz w:val="24"/>
          <w:szCs w:val="24"/>
        </w:rPr>
        <w:t xml:space="preserve"> metodologia SANRR (</w:t>
      </w:r>
      <w:proofErr w:type="spellStart"/>
      <w:r w:rsidR="00DF0059" w:rsidRPr="00C961D9">
        <w:rPr>
          <w:rFonts w:ascii="Arial" w:hAnsi="Arial" w:cs="Arial"/>
          <w:sz w:val="24"/>
          <w:szCs w:val="24"/>
        </w:rPr>
        <w:t>scope</w:t>
      </w:r>
      <w:proofErr w:type="spellEnd"/>
      <w:r w:rsidR="00DF0059" w:rsidRPr="00C961D9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F0059" w:rsidRPr="00C961D9">
        <w:rPr>
          <w:rFonts w:ascii="Arial" w:hAnsi="Arial" w:cs="Arial"/>
          <w:sz w:val="24"/>
          <w:szCs w:val="24"/>
        </w:rPr>
        <w:t>analyze</w:t>
      </w:r>
      <w:proofErr w:type="spellEnd"/>
      <w:r w:rsidR="00DF0059" w:rsidRPr="00C961D9">
        <w:rPr>
          <w:rFonts w:ascii="Arial" w:hAnsi="Arial" w:cs="Arial"/>
          <w:sz w:val="24"/>
          <w:szCs w:val="24"/>
        </w:rPr>
        <w:t xml:space="preserve">, normalize, </w:t>
      </w:r>
      <w:proofErr w:type="spellStart"/>
      <w:r w:rsidR="00DF0059" w:rsidRPr="00C961D9">
        <w:rPr>
          <w:rFonts w:ascii="Arial" w:hAnsi="Arial" w:cs="Arial"/>
          <w:sz w:val="24"/>
          <w:szCs w:val="24"/>
        </w:rPr>
        <w:t>rationalize</w:t>
      </w:r>
      <w:proofErr w:type="spellEnd"/>
      <w:r w:rsidR="00DF0059" w:rsidRPr="00C961D9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DF0059" w:rsidRPr="00C961D9">
        <w:rPr>
          <w:rFonts w:ascii="Arial" w:hAnsi="Arial" w:cs="Arial"/>
          <w:sz w:val="24"/>
          <w:szCs w:val="24"/>
        </w:rPr>
        <w:t>rectify</w:t>
      </w:r>
      <w:proofErr w:type="spellEnd"/>
      <w:r w:rsidR="00DF0059" w:rsidRPr="00C961D9">
        <w:rPr>
          <w:rFonts w:ascii="Arial" w:hAnsi="Arial" w:cs="Arial"/>
          <w:sz w:val="24"/>
          <w:szCs w:val="24"/>
        </w:rPr>
        <w:t xml:space="preserve">) que define o ciclo de vida iterativo para o desenvolvimento de soluções. Envolve todas as partes da empresa e terceiros no desenvolvimento de modo que cada uma tenha o seu ponto de vista do NGOSS. Os principais benefícios são prover as necessidades de todos, </w:t>
      </w:r>
      <w:proofErr w:type="spellStart"/>
      <w:r w:rsidR="00DF0059" w:rsidRPr="00C961D9">
        <w:rPr>
          <w:rFonts w:ascii="Arial" w:hAnsi="Arial" w:cs="Arial"/>
          <w:sz w:val="24"/>
          <w:szCs w:val="24"/>
        </w:rPr>
        <w:t>rastreabilidade</w:t>
      </w:r>
      <w:proofErr w:type="spellEnd"/>
      <w:r w:rsidR="00DF0059" w:rsidRPr="00C961D9">
        <w:rPr>
          <w:rFonts w:ascii="Arial" w:hAnsi="Arial" w:cs="Arial"/>
          <w:sz w:val="24"/>
          <w:szCs w:val="24"/>
        </w:rPr>
        <w:t>, permitir mudanças e alterações sem grandes problemas, definir o papel de cada parte envolvida no processo e reduzir custos.</w:t>
      </w:r>
    </w:p>
    <w:p w:rsidR="00624203" w:rsidRPr="00EC376F" w:rsidRDefault="000F7C33" w:rsidP="00AE6C3A">
      <w:pPr>
        <w:pStyle w:val="PargrafodaLista"/>
        <w:numPr>
          <w:ilvl w:val="0"/>
          <w:numId w:val="5"/>
        </w:numPr>
        <w:spacing w:after="100" w:afterAutospacing="1"/>
        <w:jc w:val="both"/>
        <w:rPr>
          <w:rFonts w:ascii="Arial" w:hAnsi="Arial" w:cs="Arial"/>
          <w:b/>
          <w:i/>
          <w:sz w:val="24"/>
          <w:szCs w:val="24"/>
        </w:rPr>
      </w:pPr>
      <w:r w:rsidRPr="00EC376F">
        <w:rPr>
          <w:rFonts w:ascii="Arial" w:hAnsi="Arial" w:cs="Arial"/>
          <w:sz w:val="24"/>
          <w:szCs w:val="24"/>
        </w:rPr>
        <w:t xml:space="preserve">O NGOSS provê </w:t>
      </w:r>
      <w:r w:rsidR="00AE6C3A" w:rsidRPr="00EC376F">
        <w:rPr>
          <w:rFonts w:ascii="Arial" w:hAnsi="Arial" w:cs="Arial"/>
          <w:sz w:val="24"/>
          <w:szCs w:val="24"/>
        </w:rPr>
        <w:t>metodologias para o desenvolvimento de</w:t>
      </w:r>
      <w:r w:rsidRPr="00EC376F">
        <w:rPr>
          <w:rFonts w:ascii="Arial" w:hAnsi="Arial" w:cs="Arial"/>
          <w:sz w:val="24"/>
          <w:szCs w:val="24"/>
        </w:rPr>
        <w:t xml:space="preserve"> ferramentas adequadas para empresas </w:t>
      </w:r>
      <w:r w:rsidR="00AE6C3A" w:rsidRPr="00EC376F">
        <w:rPr>
          <w:rFonts w:ascii="Arial" w:hAnsi="Arial" w:cs="Arial"/>
          <w:sz w:val="24"/>
          <w:szCs w:val="24"/>
        </w:rPr>
        <w:t>de Telecom, de modo a obter uma visão completa do sistema, garantindo assim que todas as partes do sistema sejam integradas e forneçam o resultado esperado para a empresa.</w:t>
      </w:r>
    </w:p>
    <w:p w:rsidR="00AE6C3A" w:rsidRPr="00EC376F" w:rsidRDefault="00AE6C3A" w:rsidP="00AE6C3A">
      <w:pPr>
        <w:spacing w:after="100" w:afterAutospacing="1"/>
        <w:rPr>
          <w:rFonts w:ascii="Arial" w:hAnsi="Arial" w:cs="Arial"/>
          <w:sz w:val="24"/>
          <w:szCs w:val="24"/>
        </w:rPr>
      </w:pPr>
    </w:p>
    <w:p w:rsidR="00AE6C3A" w:rsidRPr="00EC376F" w:rsidRDefault="00AE6C3A" w:rsidP="00AE6C3A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C376F">
        <w:rPr>
          <w:rFonts w:ascii="Arial" w:hAnsi="Arial" w:cs="Arial"/>
          <w:color w:val="000000"/>
          <w:sz w:val="24"/>
          <w:szCs w:val="24"/>
        </w:rPr>
        <w:t>Permite uma visão comum de processos para fornecedores de equipamentos, desenvolvedores e integradores de aplicações; Simplifica a integração entre ferramentas de mercado (desenvolvida por terceiros) e soluções internas; A terminologia comum facilita a negociação entre as empresas envolvidas.</w:t>
      </w:r>
    </w:p>
    <w:p w:rsidR="00AE6C3A" w:rsidRPr="00EC376F" w:rsidRDefault="00AE6C3A" w:rsidP="00AE6C3A">
      <w:pPr>
        <w:pStyle w:val="PargrafodaLista"/>
        <w:rPr>
          <w:rFonts w:ascii="Arial" w:hAnsi="Arial" w:cs="Arial"/>
          <w:sz w:val="24"/>
          <w:szCs w:val="24"/>
        </w:rPr>
      </w:pPr>
    </w:p>
    <w:p w:rsidR="00624203" w:rsidRPr="00EC376F" w:rsidRDefault="00A917B1" w:rsidP="00EC376F">
      <w:pPr>
        <w:pStyle w:val="PargrafodaLista"/>
        <w:numPr>
          <w:ilvl w:val="0"/>
          <w:numId w:val="5"/>
        </w:numPr>
        <w:spacing w:after="100" w:afterAutospacing="1"/>
        <w:jc w:val="both"/>
        <w:rPr>
          <w:rFonts w:ascii="Arial" w:hAnsi="Arial" w:cs="Arial"/>
          <w:sz w:val="24"/>
          <w:szCs w:val="24"/>
        </w:rPr>
      </w:pPr>
      <w:r w:rsidRPr="00EC376F">
        <w:rPr>
          <w:rFonts w:ascii="Arial" w:hAnsi="Arial" w:cs="Arial"/>
          <w:b/>
          <w:sz w:val="24"/>
          <w:szCs w:val="24"/>
        </w:rPr>
        <w:t xml:space="preserve">Estratégia, </w:t>
      </w:r>
      <w:proofErr w:type="spellStart"/>
      <w:r w:rsidRPr="00EC376F">
        <w:rPr>
          <w:rFonts w:ascii="Arial" w:hAnsi="Arial" w:cs="Arial"/>
          <w:b/>
          <w:sz w:val="24"/>
          <w:szCs w:val="24"/>
        </w:rPr>
        <w:t>Infraestrutura</w:t>
      </w:r>
      <w:proofErr w:type="spellEnd"/>
      <w:r w:rsidRPr="00EC376F">
        <w:rPr>
          <w:rFonts w:ascii="Arial" w:hAnsi="Arial" w:cs="Arial"/>
          <w:b/>
          <w:sz w:val="24"/>
          <w:szCs w:val="24"/>
        </w:rPr>
        <w:t xml:space="preserve"> e Produto (SIP)</w:t>
      </w:r>
      <w:r w:rsidRPr="00EC376F">
        <w:rPr>
          <w:rFonts w:ascii="Arial" w:hAnsi="Arial" w:cs="Arial"/>
          <w:sz w:val="24"/>
          <w:szCs w:val="24"/>
        </w:rPr>
        <w:t xml:space="preserve"> – Responsável pelo planejamento e desenvolvimento do negócio da empresa. Pensamento nos serviços/produtos futuros; </w:t>
      </w:r>
      <w:r w:rsidRPr="00EC376F">
        <w:rPr>
          <w:rFonts w:ascii="Arial" w:hAnsi="Arial" w:cs="Arial"/>
          <w:b/>
          <w:sz w:val="24"/>
          <w:szCs w:val="24"/>
        </w:rPr>
        <w:t>Operações</w:t>
      </w:r>
      <w:r w:rsidRPr="00EC376F">
        <w:rPr>
          <w:rFonts w:ascii="Arial" w:hAnsi="Arial" w:cs="Arial"/>
          <w:sz w:val="24"/>
          <w:szCs w:val="24"/>
        </w:rPr>
        <w:t xml:space="preserve"> – Atendimento</w:t>
      </w:r>
      <w:proofErr w:type="gramStart"/>
      <w:r w:rsidRPr="00EC376F">
        <w:rPr>
          <w:rFonts w:ascii="Arial" w:hAnsi="Arial" w:cs="Arial"/>
          <w:sz w:val="24"/>
          <w:szCs w:val="24"/>
        </w:rPr>
        <w:t>, garantia</w:t>
      </w:r>
      <w:proofErr w:type="gramEnd"/>
      <w:r w:rsidRPr="00EC376F">
        <w:rPr>
          <w:rFonts w:ascii="Arial" w:hAnsi="Arial" w:cs="Arial"/>
          <w:sz w:val="24"/>
          <w:szCs w:val="24"/>
        </w:rPr>
        <w:t xml:space="preserve"> e faturamento dos serviços/produtos atuais; </w:t>
      </w:r>
      <w:r w:rsidRPr="00EC376F">
        <w:rPr>
          <w:rFonts w:ascii="Arial" w:hAnsi="Arial" w:cs="Arial"/>
          <w:b/>
          <w:sz w:val="24"/>
          <w:szCs w:val="24"/>
        </w:rPr>
        <w:t>Gerência da Empresa</w:t>
      </w:r>
      <w:r w:rsidRPr="00EC376F">
        <w:rPr>
          <w:rFonts w:ascii="Arial" w:hAnsi="Arial" w:cs="Arial"/>
          <w:sz w:val="24"/>
          <w:szCs w:val="24"/>
        </w:rPr>
        <w:t xml:space="preserve"> – Atividades administrativas da empresa.</w:t>
      </w:r>
    </w:p>
    <w:p w:rsidR="00A917B1" w:rsidRPr="00EC376F" w:rsidRDefault="00A917B1" w:rsidP="00A917B1">
      <w:pPr>
        <w:pStyle w:val="PargrafodaLista"/>
        <w:rPr>
          <w:rFonts w:ascii="Arial" w:hAnsi="Arial" w:cs="Arial"/>
          <w:sz w:val="24"/>
          <w:szCs w:val="24"/>
        </w:rPr>
      </w:pPr>
    </w:p>
    <w:p w:rsidR="00A917B1" w:rsidRPr="00EC376F" w:rsidRDefault="00A917B1" w:rsidP="00EC376F">
      <w:pPr>
        <w:pStyle w:val="PargrafodaLista"/>
        <w:numPr>
          <w:ilvl w:val="0"/>
          <w:numId w:val="5"/>
        </w:numPr>
        <w:spacing w:after="100" w:afterAutospacing="1"/>
        <w:jc w:val="both"/>
        <w:rPr>
          <w:rFonts w:ascii="Arial" w:hAnsi="Arial" w:cs="Arial"/>
          <w:sz w:val="24"/>
          <w:szCs w:val="24"/>
        </w:rPr>
      </w:pPr>
      <w:r w:rsidRPr="00EC376F">
        <w:rPr>
          <w:rFonts w:ascii="Arial" w:hAnsi="Arial" w:cs="Arial"/>
          <w:sz w:val="24"/>
          <w:szCs w:val="24"/>
        </w:rPr>
        <w:t>Os sistemas de gerência são fundamentais para garantir os parâmetros previstos no SLA, só com sistemas bem elaborados é possível monitorar e atingir todas as metas definidos em um SLA de forma a garantir</w:t>
      </w:r>
      <w:r w:rsidRPr="00EC376F">
        <w:rPr>
          <w:rFonts w:ascii="Arial" w:hAnsi="Arial" w:cs="Arial"/>
          <w:i/>
          <w:sz w:val="24"/>
          <w:szCs w:val="24"/>
        </w:rPr>
        <w:t xml:space="preserve"> a </w:t>
      </w:r>
      <w:r w:rsidRPr="00EC376F">
        <w:rPr>
          <w:rFonts w:ascii="Arial" w:hAnsi="Arial" w:cs="Arial"/>
          <w:sz w:val="24"/>
          <w:szCs w:val="24"/>
        </w:rPr>
        <w:t xml:space="preserve">satisfação do cliente e faturamento do </w:t>
      </w:r>
      <w:proofErr w:type="gramStart"/>
      <w:r w:rsidRPr="00EC376F">
        <w:rPr>
          <w:rFonts w:ascii="Arial" w:hAnsi="Arial" w:cs="Arial"/>
          <w:sz w:val="24"/>
          <w:szCs w:val="24"/>
        </w:rPr>
        <w:t>fornecedor</w:t>
      </w:r>
      <w:proofErr w:type="gramEnd"/>
      <w:r w:rsidRPr="00EC376F">
        <w:rPr>
          <w:rFonts w:ascii="Arial" w:hAnsi="Arial" w:cs="Arial"/>
          <w:sz w:val="24"/>
          <w:szCs w:val="24"/>
        </w:rPr>
        <w:t>.</w:t>
      </w:r>
    </w:p>
    <w:p w:rsidR="00A917B1" w:rsidRPr="00EC376F" w:rsidRDefault="00A917B1" w:rsidP="00A917B1">
      <w:pPr>
        <w:pStyle w:val="PargrafodaLista"/>
        <w:rPr>
          <w:rFonts w:ascii="Arial" w:hAnsi="Arial" w:cs="Arial"/>
          <w:sz w:val="24"/>
          <w:szCs w:val="24"/>
        </w:rPr>
      </w:pPr>
    </w:p>
    <w:p w:rsidR="00EC376F" w:rsidRPr="00EC376F" w:rsidRDefault="00EC376F" w:rsidP="00EC376F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proofErr w:type="gramStart"/>
      <w:r>
        <w:rPr>
          <w:rFonts w:ascii="Arial" w:hAnsi="Arial" w:cs="Arial"/>
          <w:color w:val="000000"/>
          <w:sz w:val="24"/>
          <w:szCs w:val="24"/>
        </w:rPr>
        <w:t>eTOM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proporciona uma </w:t>
      </w:r>
      <w:r w:rsidRPr="00EC376F">
        <w:rPr>
          <w:rFonts w:ascii="Arial" w:hAnsi="Arial" w:cs="Arial"/>
          <w:color w:val="000000"/>
          <w:sz w:val="24"/>
          <w:szCs w:val="24"/>
        </w:rPr>
        <w:t xml:space="preserve">visão comum </w:t>
      </w:r>
      <w:r>
        <w:rPr>
          <w:rFonts w:ascii="Arial" w:hAnsi="Arial" w:cs="Arial"/>
          <w:color w:val="000000"/>
          <w:sz w:val="24"/>
          <w:szCs w:val="24"/>
        </w:rPr>
        <w:t xml:space="preserve">entre os </w:t>
      </w:r>
      <w:r w:rsidRPr="00EC376F">
        <w:rPr>
          <w:rFonts w:ascii="Arial" w:hAnsi="Arial" w:cs="Arial"/>
          <w:color w:val="000000"/>
          <w:sz w:val="24"/>
          <w:szCs w:val="24"/>
        </w:rPr>
        <w:t>processos para fornecedores de equipamentos, desenvolvedores e integradores de aplicações</w:t>
      </w:r>
      <w:r>
        <w:rPr>
          <w:rFonts w:ascii="Arial" w:hAnsi="Arial" w:cs="Arial"/>
          <w:color w:val="000000"/>
          <w:sz w:val="24"/>
          <w:szCs w:val="24"/>
        </w:rPr>
        <w:t xml:space="preserve"> e auxilia n</w:t>
      </w:r>
      <w:r w:rsidRPr="00EC376F">
        <w:rPr>
          <w:rFonts w:ascii="Arial" w:hAnsi="Arial" w:cs="Arial"/>
          <w:color w:val="000000"/>
          <w:sz w:val="24"/>
          <w:szCs w:val="24"/>
        </w:rPr>
        <w:t xml:space="preserve">a integração entre ferramentas de mercado (desenvolvida por terceiros) e </w:t>
      </w:r>
      <w:r>
        <w:rPr>
          <w:rFonts w:ascii="Arial" w:hAnsi="Arial" w:cs="Arial"/>
          <w:color w:val="000000"/>
          <w:sz w:val="24"/>
          <w:szCs w:val="24"/>
        </w:rPr>
        <w:t>soluções internas da empresa</w:t>
      </w:r>
      <w:r w:rsidRPr="00EC376F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Tudo isso é importante na implantação de sistemas B2B garantindo transparência e interoperabilidade.</w:t>
      </w:r>
    </w:p>
    <w:p w:rsidR="00A917B1" w:rsidRPr="00A917B1" w:rsidRDefault="00A917B1" w:rsidP="00EC376F">
      <w:pPr>
        <w:pStyle w:val="PargrafodaLista"/>
        <w:spacing w:after="100" w:afterAutospacing="1"/>
        <w:ind w:left="1004"/>
        <w:jc w:val="both"/>
        <w:rPr>
          <w:rFonts w:ascii="Arial" w:hAnsi="Arial" w:cs="Arial"/>
          <w:sz w:val="24"/>
          <w:szCs w:val="24"/>
        </w:rPr>
      </w:pPr>
    </w:p>
    <w:p w:rsidR="00624203" w:rsidRDefault="00624203" w:rsidP="00EC376F">
      <w:pPr>
        <w:pStyle w:val="PargrafodaLista"/>
        <w:spacing w:after="100" w:afterAutospacing="1"/>
        <w:ind w:left="644"/>
        <w:rPr>
          <w:rFonts w:ascii="Arial" w:hAnsi="Arial" w:cs="Arial"/>
          <w:sz w:val="24"/>
          <w:szCs w:val="24"/>
        </w:rPr>
      </w:pPr>
    </w:p>
    <w:p w:rsidR="00EC376F" w:rsidRPr="00A917B1" w:rsidRDefault="00EC376F" w:rsidP="00EC376F">
      <w:pPr>
        <w:pStyle w:val="PargrafodaLista"/>
        <w:spacing w:after="100" w:afterAutospacing="1"/>
        <w:ind w:left="644"/>
        <w:rPr>
          <w:rFonts w:ascii="Arial" w:hAnsi="Arial" w:cs="Arial"/>
          <w:sz w:val="24"/>
          <w:szCs w:val="24"/>
        </w:rPr>
      </w:pPr>
    </w:p>
    <w:p w:rsidR="00624203" w:rsidRPr="00DF0059" w:rsidRDefault="00624203" w:rsidP="00624203">
      <w:pPr>
        <w:spacing w:after="100" w:afterAutospacing="1"/>
        <w:rPr>
          <w:rFonts w:ascii="Arial" w:hAnsi="Arial" w:cs="Arial"/>
          <w:b/>
          <w:i/>
          <w:sz w:val="28"/>
          <w:szCs w:val="28"/>
        </w:rPr>
      </w:pPr>
    </w:p>
    <w:p w:rsidR="00624203" w:rsidRPr="00DF0059" w:rsidRDefault="00624203" w:rsidP="00624203">
      <w:pPr>
        <w:pStyle w:val="PargrafodaLista"/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624203" w:rsidRPr="00DF0059" w:rsidRDefault="00624203" w:rsidP="00624203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p w:rsidR="00C14863" w:rsidRPr="00DF0059" w:rsidRDefault="00C14863" w:rsidP="00F53816">
      <w:pPr>
        <w:pStyle w:val="PargrafodaLista"/>
        <w:spacing w:after="100" w:afterAutospacing="1"/>
        <w:ind w:left="360"/>
        <w:jc w:val="both"/>
        <w:rPr>
          <w:i/>
          <w:sz w:val="28"/>
          <w:szCs w:val="28"/>
        </w:rPr>
      </w:pPr>
    </w:p>
    <w:p w:rsidR="00C14863" w:rsidRPr="00DF0059" w:rsidRDefault="00C14863" w:rsidP="00F53816">
      <w:pPr>
        <w:spacing w:after="100" w:afterAutospacing="1"/>
        <w:rPr>
          <w:rFonts w:ascii="Arial" w:hAnsi="Arial" w:cs="Arial"/>
          <w:i/>
          <w:sz w:val="24"/>
          <w:szCs w:val="24"/>
        </w:rPr>
      </w:pPr>
    </w:p>
    <w:sectPr w:rsidR="00C14863" w:rsidRPr="00DF0059" w:rsidSect="00C1486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960"/>
    <w:multiLevelType w:val="hybridMultilevel"/>
    <w:tmpl w:val="C1AEB654"/>
    <w:lvl w:ilvl="0" w:tplc="0416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8B47FA6"/>
    <w:multiLevelType w:val="hybridMultilevel"/>
    <w:tmpl w:val="A07EB0C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F21C7E"/>
    <w:multiLevelType w:val="hybridMultilevel"/>
    <w:tmpl w:val="733068FA"/>
    <w:lvl w:ilvl="0" w:tplc="0416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02E5B12"/>
    <w:multiLevelType w:val="hybridMultilevel"/>
    <w:tmpl w:val="3D78958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C81875"/>
    <w:multiLevelType w:val="hybridMultilevel"/>
    <w:tmpl w:val="D1FC4B42"/>
    <w:lvl w:ilvl="0" w:tplc="0416000F">
      <w:start w:val="1"/>
      <w:numFmt w:val="decimal"/>
      <w:lvlText w:val="%1."/>
      <w:lvlJc w:val="left"/>
      <w:pPr>
        <w:ind w:left="502" w:hanging="360"/>
      </w:pPr>
    </w:lvl>
    <w:lvl w:ilvl="1" w:tplc="0416000D">
      <w:start w:val="1"/>
      <w:numFmt w:val="bullet"/>
      <w:lvlText w:val=""/>
      <w:lvlJc w:val="left"/>
      <w:pPr>
        <w:ind w:left="1298" w:hanging="360"/>
      </w:pPr>
      <w:rPr>
        <w:rFonts w:ascii="Wingdings" w:hAnsi="Wingdings" w:hint="default"/>
      </w:r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F7D2901"/>
    <w:multiLevelType w:val="hybridMultilevel"/>
    <w:tmpl w:val="A18C0218"/>
    <w:lvl w:ilvl="0" w:tplc="0416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45702248"/>
    <w:multiLevelType w:val="hybridMultilevel"/>
    <w:tmpl w:val="CDCC89E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15348"/>
    <w:multiLevelType w:val="hybridMultilevel"/>
    <w:tmpl w:val="7D4673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9226E"/>
    <w:multiLevelType w:val="multilevel"/>
    <w:tmpl w:val="0EB6CEB4"/>
    <w:lvl w:ilvl="0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08" w:hanging="360"/>
      </w:pPr>
      <w:rPr>
        <w:rFonts w:ascii="Symbol" w:hAnsi="Symbol" w:hint="default"/>
      </w:rPr>
    </w:lvl>
  </w:abstractNum>
  <w:abstractNum w:abstractNumId="9">
    <w:nsid w:val="75F50633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9"/>
  </w:num>
  <w:num w:numId="7">
    <w:abstractNumId w:val="8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14863"/>
    <w:rsid w:val="000F7C33"/>
    <w:rsid w:val="001C451D"/>
    <w:rsid w:val="002A1657"/>
    <w:rsid w:val="00315DE8"/>
    <w:rsid w:val="003B4242"/>
    <w:rsid w:val="005A0178"/>
    <w:rsid w:val="005A6E39"/>
    <w:rsid w:val="005C3565"/>
    <w:rsid w:val="00624203"/>
    <w:rsid w:val="0070444E"/>
    <w:rsid w:val="009142D9"/>
    <w:rsid w:val="009E113C"/>
    <w:rsid w:val="00A02369"/>
    <w:rsid w:val="00A917B1"/>
    <w:rsid w:val="00AE6C3A"/>
    <w:rsid w:val="00B527DD"/>
    <w:rsid w:val="00C14863"/>
    <w:rsid w:val="00C574CF"/>
    <w:rsid w:val="00C961D9"/>
    <w:rsid w:val="00CF1398"/>
    <w:rsid w:val="00DF0059"/>
    <w:rsid w:val="00EC376F"/>
    <w:rsid w:val="00F53816"/>
    <w:rsid w:val="00FD27E6"/>
    <w:rsid w:val="00FD4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565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148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F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1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1186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zemarcio</dc:creator>
  <cp:lastModifiedBy>zemarcio</cp:lastModifiedBy>
  <cp:revision>4</cp:revision>
  <dcterms:created xsi:type="dcterms:W3CDTF">2010-10-06T21:44:00Z</dcterms:created>
  <dcterms:modified xsi:type="dcterms:W3CDTF">2010-10-06T21:46:00Z</dcterms:modified>
</cp:coreProperties>
</file>